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53FE" w14:textId="58485BAD" w:rsidR="000E31B8" w:rsidRPr="004F1D6D" w:rsidRDefault="000E31B8" w:rsidP="003F0D6B">
      <w:pPr>
        <w:jc w:val="center"/>
        <w:rPr>
          <w:b/>
          <w:color w:val="FF0000"/>
          <w:sz w:val="16"/>
          <w:szCs w:val="16"/>
        </w:rPr>
      </w:pPr>
      <w:r w:rsidRPr="004F1D6D">
        <w:rPr>
          <w:b/>
          <w:color w:val="FF0000"/>
          <w:sz w:val="16"/>
          <w:szCs w:val="16"/>
        </w:rPr>
        <w:t>FORMAT PAPER</w:t>
      </w:r>
      <w:r w:rsidR="005D74D7" w:rsidRPr="004F1D6D">
        <w:rPr>
          <w:b/>
          <w:color w:val="FF0000"/>
          <w:sz w:val="16"/>
          <w:szCs w:val="16"/>
        </w:rPr>
        <w:t xml:space="preserve"> IN </w:t>
      </w:r>
      <w:r w:rsidR="00124E99" w:rsidRPr="004F1D6D">
        <w:rPr>
          <w:b/>
          <w:color w:val="FF0000"/>
          <w:sz w:val="16"/>
          <w:szCs w:val="16"/>
        </w:rPr>
        <w:t>ITALIANO</w:t>
      </w:r>
    </w:p>
    <w:p w14:paraId="6AF1DAEE" w14:textId="77777777" w:rsidR="000E1B39" w:rsidRPr="004F1D6D" w:rsidRDefault="000E1B39" w:rsidP="003F0D6B">
      <w:pPr>
        <w:jc w:val="center"/>
        <w:rPr>
          <w:b/>
          <w:color w:val="FF0000"/>
          <w:sz w:val="16"/>
          <w:szCs w:val="16"/>
        </w:rPr>
      </w:pPr>
    </w:p>
    <w:p w14:paraId="038948D3" w14:textId="6ED64CA4" w:rsidR="00805201" w:rsidRPr="004F1D6D" w:rsidRDefault="005D74D7" w:rsidP="003F0D6B">
      <w:pPr>
        <w:jc w:val="center"/>
        <w:rPr>
          <w:color w:val="FF0000"/>
          <w:sz w:val="16"/>
          <w:szCs w:val="16"/>
          <w:u w:val="single"/>
        </w:rPr>
      </w:pPr>
      <w:r w:rsidRPr="004F1D6D">
        <w:rPr>
          <w:color w:val="FF0000"/>
          <w:sz w:val="16"/>
          <w:szCs w:val="16"/>
        </w:rPr>
        <w:t xml:space="preserve">Numero </w:t>
      </w:r>
      <w:r w:rsidR="008D1F75" w:rsidRPr="004F1D6D">
        <w:rPr>
          <w:color w:val="FF0000"/>
          <w:sz w:val="16"/>
          <w:szCs w:val="16"/>
        </w:rPr>
        <w:t>caratteri</w:t>
      </w:r>
      <w:r w:rsidRPr="004F1D6D">
        <w:rPr>
          <w:color w:val="FF0000"/>
          <w:sz w:val="16"/>
          <w:szCs w:val="16"/>
        </w:rPr>
        <w:t xml:space="preserve"> del </w:t>
      </w:r>
      <w:r w:rsidR="00805201" w:rsidRPr="004F1D6D">
        <w:rPr>
          <w:color w:val="FF0000"/>
          <w:sz w:val="16"/>
          <w:szCs w:val="16"/>
        </w:rPr>
        <w:t>contributo</w:t>
      </w:r>
      <w:r w:rsidRPr="004F1D6D">
        <w:rPr>
          <w:color w:val="FF0000"/>
          <w:sz w:val="16"/>
          <w:szCs w:val="16"/>
        </w:rPr>
        <w:t xml:space="preserve"> in </w:t>
      </w:r>
      <w:r w:rsidR="00124E99" w:rsidRPr="004F1D6D">
        <w:rPr>
          <w:color w:val="FF0000"/>
          <w:sz w:val="16"/>
          <w:szCs w:val="16"/>
        </w:rPr>
        <w:t>italiano</w:t>
      </w:r>
      <w:r w:rsidRPr="004F1D6D">
        <w:rPr>
          <w:color w:val="FF0000"/>
          <w:sz w:val="16"/>
          <w:szCs w:val="16"/>
        </w:rPr>
        <w:t xml:space="preserve">: </w:t>
      </w:r>
      <w:r w:rsidR="00F06930" w:rsidRPr="004F1D6D">
        <w:rPr>
          <w:color w:val="FF0000"/>
          <w:sz w:val="16"/>
          <w:szCs w:val="16"/>
          <w:u w:val="single"/>
        </w:rPr>
        <w:t>2</w:t>
      </w:r>
      <w:r w:rsidR="004B5E4B" w:rsidRPr="004F1D6D">
        <w:rPr>
          <w:color w:val="FF0000"/>
          <w:sz w:val="16"/>
          <w:szCs w:val="16"/>
          <w:u w:val="single"/>
        </w:rPr>
        <w:t>5</w:t>
      </w:r>
      <w:r w:rsidR="00F06930" w:rsidRPr="004F1D6D">
        <w:rPr>
          <w:color w:val="FF0000"/>
          <w:sz w:val="16"/>
          <w:szCs w:val="16"/>
          <w:u w:val="single"/>
        </w:rPr>
        <w:t xml:space="preserve">.000 </w:t>
      </w:r>
      <w:r w:rsidR="00805201" w:rsidRPr="004F1D6D">
        <w:rPr>
          <w:color w:val="FF0000"/>
          <w:sz w:val="16"/>
          <w:szCs w:val="16"/>
          <w:u w:val="single"/>
        </w:rPr>
        <w:t xml:space="preserve">(pari a </w:t>
      </w:r>
      <w:r w:rsidR="004B5E4B" w:rsidRPr="004F1D6D">
        <w:rPr>
          <w:color w:val="FF0000"/>
          <w:sz w:val="16"/>
          <w:szCs w:val="16"/>
          <w:u w:val="single"/>
        </w:rPr>
        <w:t>8</w:t>
      </w:r>
      <w:r w:rsidR="00805201" w:rsidRPr="004F1D6D">
        <w:rPr>
          <w:color w:val="FF0000"/>
          <w:sz w:val="16"/>
          <w:szCs w:val="16"/>
          <w:u w:val="single"/>
        </w:rPr>
        <w:t xml:space="preserve"> pagine di rivista) o </w:t>
      </w:r>
      <w:r w:rsidR="004B5E4B" w:rsidRPr="004F1D6D">
        <w:rPr>
          <w:color w:val="FF0000"/>
          <w:sz w:val="16"/>
          <w:szCs w:val="16"/>
          <w:u w:val="single"/>
        </w:rPr>
        <w:t>30</w:t>
      </w:r>
      <w:r w:rsidR="00805201" w:rsidRPr="004F1D6D">
        <w:rPr>
          <w:color w:val="FF0000"/>
          <w:sz w:val="16"/>
          <w:szCs w:val="16"/>
          <w:u w:val="single"/>
        </w:rPr>
        <w:t xml:space="preserve">.000 (pari a </w:t>
      </w:r>
      <w:r w:rsidR="004B5E4B" w:rsidRPr="004F1D6D">
        <w:rPr>
          <w:color w:val="FF0000"/>
          <w:sz w:val="16"/>
          <w:szCs w:val="16"/>
          <w:u w:val="single"/>
        </w:rPr>
        <w:t>10</w:t>
      </w:r>
      <w:r w:rsidR="00805201" w:rsidRPr="004F1D6D">
        <w:rPr>
          <w:color w:val="FF0000"/>
          <w:sz w:val="16"/>
          <w:szCs w:val="16"/>
          <w:u w:val="single"/>
        </w:rPr>
        <w:t xml:space="preserve"> pagine di rivista)</w:t>
      </w:r>
    </w:p>
    <w:p w14:paraId="19F1F3BE" w14:textId="44BB82D2" w:rsidR="005D74D7" w:rsidRPr="004F1D6D" w:rsidRDefault="005D74D7" w:rsidP="003F0D6B">
      <w:pPr>
        <w:jc w:val="center"/>
        <w:rPr>
          <w:color w:val="FF0000"/>
          <w:sz w:val="16"/>
          <w:szCs w:val="16"/>
        </w:rPr>
      </w:pPr>
      <w:r w:rsidRPr="004F1D6D">
        <w:rPr>
          <w:color w:val="FF0000"/>
          <w:sz w:val="16"/>
          <w:szCs w:val="16"/>
          <w:u w:val="single"/>
        </w:rPr>
        <w:t>compreso spazi, note e referenze bibliografiche</w:t>
      </w:r>
      <w:r w:rsidR="00805201" w:rsidRPr="004F1D6D">
        <w:rPr>
          <w:color w:val="FF0000"/>
          <w:sz w:val="16"/>
          <w:szCs w:val="16"/>
          <w:u w:val="single"/>
        </w:rPr>
        <w:t>, escluso abstract e CV autore/i</w:t>
      </w:r>
      <w:r w:rsidRPr="004F1D6D">
        <w:rPr>
          <w:color w:val="FF0000"/>
          <w:sz w:val="16"/>
          <w:szCs w:val="16"/>
        </w:rPr>
        <w:t>.</w:t>
      </w:r>
    </w:p>
    <w:p w14:paraId="4E0807EB" w14:textId="77777777" w:rsidR="002403C3" w:rsidRPr="004F1D6D" w:rsidRDefault="002403C3" w:rsidP="0092692F">
      <w:pPr>
        <w:widowControl w:val="0"/>
        <w:adjustRightInd w:val="0"/>
        <w:snapToGrid w:val="0"/>
        <w:jc w:val="center"/>
        <w:rPr>
          <w:b/>
          <w:color w:val="FF0000"/>
          <w:sz w:val="16"/>
          <w:szCs w:val="16"/>
        </w:rPr>
      </w:pPr>
    </w:p>
    <w:p w14:paraId="504A60E5" w14:textId="2A63B448" w:rsidR="00F04D43" w:rsidRPr="004F1D6D" w:rsidRDefault="000E1B39" w:rsidP="0092692F">
      <w:pPr>
        <w:widowControl w:val="0"/>
        <w:adjustRightInd w:val="0"/>
        <w:snapToGrid w:val="0"/>
        <w:jc w:val="center"/>
        <w:rPr>
          <w:b/>
          <w:color w:val="FF0000"/>
          <w:sz w:val="16"/>
          <w:szCs w:val="16"/>
        </w:rPr>
      </w:pPr>
      <w:r w:rsidRPr="004F1D6D">
        <w:rPr>
          <w:b/>
          <w:color w:val="FF0000"/>
          <w:sz w:val="16"/>
          <w:szCs w:val="16"/>
        </w:rPr>
        <w:t xml:space="preserve">PAPER CON </w:t>
      </w:r>
      <w:r w:rsidR="0092692F" w:rsidRPr="004F1D6D">
        <w:rPr>
          <w:b/>
          <w:color w:val="FF0000"/>
          <w:sz w:val="16"/>
          <w:szCs w:val="16"/>
        </w:rPr>
        <w:t xml:space="preserve">FORMAT, </w:t>
      </w:r>
      <w:r w:rsidR="009156D0" w:rsidRPr="004F1D6D">
        <w:rPr>
          <w:b/>
          <w:color w:val="FF0000"/>
          <w:sz w:val="16"/>
          <w:szCs w:val="16"/>
        </w:rPr>
        <w:t>FONT</w:t>
      </w:r>
      <w:r w:rsidR="0092692F" w:rsidRPr="004F1D6D">
        <w:rPr>
          <w:b/>
          <w:color w:val="FF0000"/>
          <w:sz w:val="16"/>
          <w:szCs w:val="16"/>
        </w:rPr>
        <w:t xml:space="preserve">, </w:t>
      </w:r>
      <w:r w:rsidR="00F04D43" w:rsidRPr="004F1D6D">
        <w:rPr>
          <w:b/>
          <w:color w:val="FF0000"/>
          <w:sz w:val="16"/>
          <w:szCs w:val="16"/>
        </w:rPr>
        <w:t>TABULAZIONI</w:t>
      </w:r>
      <w:r w:rsidR="0092692F" w:rsidRPr="004F1D6D">
        <w:rPr>
          <w:b/>
          <w:color w:val="FF0000"/>
          <w:sz w:val="16"/>
          <w:szCs w:val="16"/>
        </w:rPr>
        <w:t xml:space="preserve">, CAPOVERSI E STILE DELLE REFERENCE DIFFERENTI </w:t>
      </w:r>
      <w:r w:rsidR="00F04D43" w:rsidRPr="004F1D6D">
        <w:rPr>
          <w:b/>
          <w:color w:val="FF0000"/>
          <w:sz w:val="16"/>
          <w:szCs w:val="16"/>
        </w:rPr>
        <w:t>DA QUELLI RICHIESTI</w:t>
      </w:r>
    </w:p>
    <w:p w14:paraId="46C057E2" w14:textId="6264CE47" w:rsidR="0092692F" w:rsidRPr="004F1D6D" w:rsidRDefault="0092692F" w:rsidP="0092692F">
      <w:pPr>
        <w:widowControl w:val="0"/>
        <w:adjustRightInd w:val="0"/>
        <w:snapToGrid w:val="0"/>
        <w:jc w:val="center"/>
        <w:rPr>
          <w:b/>
          <w:color w:val="FF0000"/>
          <w:sz w:val="16"/>
          <w:szCs w:val="16"/>
        </w:rPr>
      </w:pPr>
      <w:r w:rsidRPr="004F1D6D">
        <w:rPr>
          <w:b/>
          <w:color w:val="FF0000"/>
          <w:sz w:val="16"/>
          <w:szCs w:val="16"/>
        </w:rPr>
        <w:t>NON SARANNO ACCETTATI</w:t>
      </w:r>
    </w:p>
    <w:p w14:paraId="5F7905E5" w14:textId="77777777" w:rsidR="0092692F" w:rsidRPr="004F1D6D" w:rsidRDefault="0092692F" w:rsidP="003F0D6B">
      <w:pPr>
        <w:jc w:val="center"/>
        <w:rPr>
          <w:b/>
          <w:caps/>
          <w:sz w:val="22"/>
          <w:szCs w:val="22"/>
        </w:rPr>
      </w:pPr>
    </w:p>
    <w:p w14:paraId="65574080" w14:textId="5BF84B99" w:rsidR="005D74D7" w:rsidRPr="004F1D6D" w:rsidRDefault="00FE200E" w:rsidP="003F0D6B">
      <w:pPr>
        <w:jc w:val="center"/>
        <w:rPr>
          <w:b/>
          <w:caps/>
          <w:sz w:val="22"/>
          <w:szCs w:val="22"/>
        </w:rPr>
      </w:pPr>
      <w:r w:rsidRPr="004F1D6D">
        <w:rPr>
          <w:b/>
          <w:caps/>
          <w:sz w:val="22"/>
          <w:szCs w:val="22"/>
        </w:rPr>
        <w:t>T</w:t>
      </w:r>
      <w:r w:rsidR="005543C1" w:rsidRPr="004F1D6D">
        <w:rPr>
          <w:b/>
          <w:caps/>
          <w:sz w:val="22"/>
          <w:szCs w:val="22"/>
        </w:rPr>
        <w:t>itolo del Contributo</w:t>
      </w:r>
    </w:p>
    <w:p w14:paraId="5018DE04" w14:textId="76988AE4" w:rsidR="00E72944" w:rsidRPr="004F1D6D" w:rsidRDefault="00E72944" w:rsidP="003F0D6B">
      <w:pPr>
        <w:jc w:val="center"/>
        <w:rPr>
          <w:b/>
          <w:sz w:val="22"/>
          <w:szCs w:val="22"/>
        </w:rPr>
      </w:pPr>
      <w:r w:rsidRPr="004F1D6D">
        <w:rPr>
          <w:b/>
          <w:sz w:val="22"/>
          <w:szCs w:val="22"/>
        </w:rPr>
        <w:t xml:space="preserve">Sottotitolo </w:t>
      </w:r>
      <w:r w:rsidR="00973EC9" w:rsidRPr="004F1D6D">
        <w:rPr>
          <w:b/>
          <w:sz w:val="22"/>
          <w:szCs w:val="22"/>
        </w:rPr>
        <w:t>con caratteri minuscoli</w:t>
      </w:r>
    </w:p>
    <w:p w14:paraId="5F5269C1" w14:textId="00057DF7" w:rsidR="00FE200E" w:rsidRPr="004F1D6D" w:rsidRDefault="005D74D7" w:rsidP="003F0D6B">
      <w:pPr>
        <w:contextualSpacing/>
        <w:jc w:val="center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(</w:t>
      </w:r>
      <w:r w:rsidR="00124105" w:rsidRPr="004F1D6D">
        <w:rPr>
          <w:color w:val="FF0000"/>
          <w:sz w:val="18"/>
          <w:szCs w:val="18"/>
        </w:rPr>
        <w:t xml:space="preserve">complessivamente </w:t>
      </w:r>
      <w:r w:rsidR="000E31B8" w:rsidRPr="004F1D6D">
        <w:rPr>
          <w:color w:val="FF0000"/>
          <w:sz w:val="18"/>
          <w:szCs w:val="18"/>
        </w:rPr>
        <w:t xml:space="preserve">max </w:t>
      </w:r>
      <w:r w:rsidR="00973EC9" w:rsidRPr="004F1D6D">
        <w:rPr>
          <w:color w:val="FF0000"/>
          <w:sz w:val="18"/>
          <w:szCs w:val="18"/>
        </w:rPr>
        <w:t>90</w:t>
      </w:r>
      <w:r w:rsidR="008A41D6" w:rsidRPr="004F1D6D">
        <w:rPr>
          <w:color w:val="FF0000"/>
          <w:sz w:val="18"/>
          <w:szCs w:val="18"/>
        </w:rPr>
        <w:t xml:space="preserve"> caratteri</w:t>
      </w:r>
      <w:r w:rsidR="000E1B39" w:rsidRPr="004F1D6D">
        <w:rPr>
          <w:color w:val="FF0000"/>
          <w:sz w:val="18"/>
          <w:szCs w:val="18"/>
        </w:rPr>
        <w:t>,</w:t>
      </w:r>
      <w:r w:rsidR="008A41D6" w:rsidRPr="004F1D6D">
        <w:rPr>
          <w:color w:val="FF0000"/>
          <w:sz w:val="18"/>
          <w:szCs w:val="18"/>
        </w:rPr>
        <w:t xml:space="preserve"> spazi inclusi</w:t>
      </w:r>
      <w:r w:rsidRPr="004F1D6D">
        <w:rPr>
          <w:color w:val="FF0000"/>
          <w:sz w:val="18"/>
          <w:szCs w:val="18"/>
        </w:rPr>
        <w:t>)</w:t>
      </w:r>
    </w:p>
    <w:p w14:paraId="77B00998" w14:textId="77777777" w:rsidR="0075218B" w:rsidRPr="004F1D6D" w:rsidRDefault="0075218B" w:rsidP="003F0D6B">
      <w:pPr>
        <w:jc w:val="center"/>
        <w:rPr>
          <w:sz w:val="22"/>
          <w:szCs w:val="22"/>
        </w:rPr>
      </w:pPr>
    </w:p>
    <w:p w14:paraId="376D0F6B" w14:textId="4AFA28CA" w:rsidR="00FE200E" w:rsidRPr="004F1D6D" w:rsidRDefault="00FE200E" w:rsidP="003F0D6B">
      <w:pPr>
        <w:jc w:val="center"/>
        <w:rPr>
          <w:sz w:val="22"/>
          <w:szCs w:val="22"/>
        </w:rPr>
      </w:pPr>
      <w:r w:rsidRPr="004F1D6D">
        <w:rPr>
          <w:sz w:val="22"/>
          <w:szCs w:val="22"/>
        </w:rPr>
        <w:t xml:space="preserve">Nome </w:t>
      </w:r>
      <w:r w:rsidR="00731494" w:rsidRPr="004F1D6D">
        <w:rPr>
          <w:sz w:val="22"/>
          <w:szCs w:val="22"/>
        </w:rPr>
        <w:t>Cognom</w:t>
      </w:r>
      <w:r w:rsidR="00834878" w:rsidRPr="004F1D6D">
        <w:rPr>
          <w:sz w:val="22"/>
          <w:szCs w:val="22"/>
        </w:rPr>
        <w:t>e</w:t>
      </w:r>
      <w:r w:rsidR="000E31B8" w:rsidRPr="004F1D6D">
        <w:rPr>
          <w:sz w:val="22"/>
          <w:szCs w:val="22"/>
        </w:rPr>
        <w:t xml:space="preserve">, </w:t>
      </w:r>
      <w:r w:rsidRPr="004F1D6D">
        <w:rPr>
          <w:sz w:val="22"/>
          <w:szCs w:val="22"/>
        </w:rPr>
        <w:t xml:space="preserve">Nome </w:t>
      </w:r>
      <w:r w:rsidR="00731494" w:rsidRPr="004F1D6D">
        <w:rPr>
          <w:sz w:val="22"/>
          <w:szCs w:val="22"/>
        </w:rPr>
        <w:t>Cognom</w:t>
      </w:r>
      <w:r w:rsidR="00834878" w:rsidRPr="004F1D6D">
        <w:rPr>
          <w:sz w:val="22"/>
          <w:szCs w:val="22"/>
        </w:rPr>
        <w:t>e</w:t>
      </w:r>
    </w:p>
    <w:p w14:paraId="6900AA72" w14:textId="77777777" w:rsidR="00A46619" w:rsidRPr="004F1D6D" w:rsidRDefault="00A46619" w:rsidP="003F0D6B">
      <w:pPr>
        <w:contextualSpacing/>
        <w:jc w:val="center"/>
        <w:rPr>
          <w:i/>
          <w:sz w:val="22"/>
          <w:szCs w:val="22"/>
        </w:rPr>
      </w:pPr>
    </w:p>
    <w:p w14:paraId="5997B8F8" w14:textId="77777777" w:rsidR="00A46619" w:rsidRPr="004F1D6D" w:rsidRDefault="00A46619" w:rsidP="003F0D6B">
      <w:pPr>
        <w:contextualSpacing/>
        <w:jc w:val="center"/>
        <w:rPr>
          <w:i/>
          <w:sz w:val="22"/>
          <w:szCs w:val="22"/>
        </w:rPr>
      </w:pPr>
    </w:p>
    <w:p w14:paraId="2C9FEEF7" w14:textId="77777777" w:rsidR="00A46619" w:rsidRPr="004F1D6D" w:rsidRDefault="00A46619" w:rsidP="003F0D6B">
      <w:pPr>
        <w:tabs>
          <w:tab w:val="left" w:pos="3402"/>
          <w:tab w:val="left" w:pos="4395"/>
          <w:tab w:val="left" w:pos="5387"/>
        </w:tabs>
        <w:contextualSpacing/>
        <w:jc w:val="both"/>
        <w:rPr>
          <w:iCs/>
          <w:sz w:val="15"/>
          <w:szCs w:val="15"/>
          <w:shd w:val="clear" w:color="auto" w:fill="FFFFFF"/>
        </w:rPr>
      </w:pPr>
      <w:r w:rsidRPr="004F1D6D">
        <w:rPr>
          <w:iCs/>
          <w:sz w:val="15"/>
          <w:szCs w:val="15"/>
          <w:shd w:val="clear" w:color="auto" w:fill="FFFFFF"/>
        </w:rPr>
        <w:t>SECTION</w:t>
      </w:r>
      <w:r w:rsidRPr="004F1D6D">
        <w:rPr>
          <w:iCs/>
          <w:sz w:val="15"/>
          <w:szCs w:val="15"/>
          <w:shd w:val="clear" w:color="auto" w:fill="FFFFFF"/>
        </w:rPr>
        <w:tab/>
        <w:t>TYPOLOGY</w:t>
      </w:r>
    </w:p>
    <w:p w14:paraId="0E9F50A7" w14:textId="457366F7" w:rsidR="00A46619" w:rsidRPr="004F1D6D" w:rsidRDefault="00485CD5" w:rsidP="003F0D6B">
      <w:pPr>
        <w:tabs>
          <w:tab w:val="left" w:pos="709"/>
          <w:tab w:val="left" w:pos="2127"/>
          <w:tab w:val="left" w:pos="3402"/>
          <w:tab w:val="left" w:pos="3828"/>
          <w:tab w:val="left" w:pos="5387"/>
        </w:tabs>
        <w:ind w:left="360"/>
        <w:contextualSpacing/>
        <w:jc w:val="both"/>
        <w:rPr>
          <w:rFonts w:eastAsia="Arial Unicode MS"/>
          <w:iCs/>
          <w:sz w:val="21"/>
          <w:szCs w:val="21"/>
          <w:shd w:val="clear" w:color="auto" w:fill="FFFFFF"/>
        </w:rPr>
      </w:pPr>
      <w:r w:rsidRPr="004F1D6D">
        <w:rPr>
          <w:rFonts w:eastAsia="Arial Unicode MS"/>
          <w:iCs/>
          <w:sz w:val="21"/>
          <w:szCs w:val="21"/>
          <w:highlight w:val="lightGray"/>
        </w:rPr>
        <w:fldChar w:fldCharType="begin">
          <w:ffData>
            <w:name w:val="Controllo1"/>
            <w:enabled/>
            <w:calcOnExit/>
            <w:checkBox>
              <w:size w:val="18"/>
              <w:default w:val="0"/>
            </w:checkBox>
          </w:ffData>
        </w:fldChar>
      </w:r>
      <w:bookmarkStart w:id="0" w:name="Controllo1"/>
      <w:r w:rsidRPr="004F1D6D">
        <w:rPr>
          <w:rFonts w:eastAsia="Arial Unicode MS"/>
          <w:iCs/>
          <w:sz w:val="21"/>
          <w:szCs w:val="21"/>
          <w:highlight w:val="lightGray"/>
        </w:rPr>
        <w:instrText xml:space="preserve"> FORMCHECKBOX </w:instrText>
      </w:r>
      <w:r w:rsidR="00000000">
        <w:rPr>
          <w:rFonts w:eastAsia="Arial Unicode MS"/>
          <w:iCs/>
          <w:sz w:val="21"/>
          <w:szCs w:val="21"/>
          <w:highlight w:val="lightGray"/>
        </w:rPr>
      </w:r>
      <w:r w:rsidR="00000000">
        <w:rPr>
          <w:rFonts w:eastAsia="Arial Unicode MS"/>
          <w:iCs/>
          <w:sz w:val="21"/>
          <w:szCs w:val="21"/>
          <w:highlight w:val="lightGray"/>
        </w:rPr>
        <w:fldChar w:fldCharType="separate"/>
      </w:r>
      <w:r w:rsidRPr="004F1D6D">
        <w:rPr>
          <w:rFonts w:eastAsia="Arial Unicode MS"/>
          <w:iCs/>
          <w:sz w:val="21"/>
          <w:szCs w:val="21"/>
          <w:highlight w:val="lightGray"/>
        </w:rPr>
        <w:fldChar w:fldCharType="end"/>
      </w:r>
      <w:bookmarkEnd w:id="0"/>
      <w:r w:rsidR="00A46619" w:rsidRPr="004F1D6D">
        <w:rPr>
          <w:rFonts w:eastAsia="Arial Unicode MS"/>
          <w:iCs/>
          <w:sz w:val="21"/>
          <w:szCs w:val="21"/>
        </w:rPr>
        <w:tab/>
      </w:r>
      <w:r w:rsidR="00A46619" w:rsidRPr="004F1D6D">
        <w:rPr>
          <w:iCs/>
          <w:smallCaps/>
          <w:sz w:val="21"/>
          <w:szCs w:val="21"/>
          <w:shd w:val="clear" w:color="auto" w:fill="FFFFFF"/>
        </w:rPr>
        <w:t>Architecture</w:t>
      </w:r>
      <w:r w:rsidR="00A46619" w:rsidRPr="004F1D6D">
        <w:rPr>
          <w:iCs/>
          <w:sz w:val="21"/>
          <w:szCs w:val="21"/>
          <w:shd w:val="clear" w:color="auto" w:fill="FFFFFF"/>
        </w:rPr>
        <w:tab/>
      </w:r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fldChar w:fldCharType="begin">
          <w:ffData>
            <w:name w:val="Controllo4"/>
            <w:enabled/>
            <w:calcOnExit/>
            <w:checkBox>
              <w:size w:val="18"/>
              <w:default w:val="0"/>
            </w:checkBox>
          </w:ffData>
        </w:fldChar>
      </w:r>
      <w:bookmarkStart w:id="1" w:name="Controllo4"/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eastAsia="MS Mincho"/>
          <w:iCs/>
          <w:sz w:val="21"/>
          <w:szCs w:val="21"/>
          <w:shd w:val="clear" w:color="auto" w:fill="FFFFFF"/>
        </w:rPr>
      </w:r>
      <w:r w:rsidR="00000000">
        <w:rPr>
          <w:rFonts w:eastAsia="MS Mincho"/>
          <w:iCs/>
          <w:sz w:val="21"/>
          <w:szCs w:val="21"/>
          <w:shd w:val="clear" w:color="auto" w:fill="FFFFFF"/>
        </w:rPr>
        <w:fldChar w:fldCharType="separate"/>
      </w:r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fldChar w:fldCharType="end"/>
      </w:r>
      <w:bookmarkEnd w:id="1"/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="00A46619" w:rsidRPr="004F1D6D">
        <w:rPr>
          <w:iCs/>
          <w:smallCaps/>
          <w:sz w:val="21"/>
          <w:szCs w:val="21"/>
          <w:shd w:val="clear" w:color="auto" w:fill="FFFFFF"/>
        </w:rPr>
        <w:t>Essays &amp; Viewpoint</w:t>
      </w:r>
    </w:p>
    <w:p w14:paraId="10E5BEC2" w14:textId="21350FAA" w:rsidR="00A46619" w:rsidRPr="004F1D6D" w:rsidRDefault="00A46619" w:rsidP="003F0D6B">
      <w:pPr>
        <w:tabs>
          <w:tab w:val="left" w:pos="709"/>
          <w:tab w:val="left" w:pos="2127"/>
          <w:tab w:val="left" w:pos="3402"/>
          <w:tab w:val="left" w:pos="3828"/>
          <w:tab w:val="left" w:pos="5387"/>
        </w:tabs>
        <w:ind w:left="360"/>
        <w:contextualSpacing/>
        <w:jc w:val="both"/>
        <w:rPr>
          <w:iCs/>
          <w:sz w:val="21"/>
          <w:szCs w:val="21"/>
          <w:shd w:val="clear" w:color="auto" w:fill="FFFFFF"/>
        </w:rPr>
      </w:pPr>
      <w:r w:rsidRPr="004F1D6D">
        <w:rPr>
          <w:iCs/>
          <w:sz w:val="21"/>
          <w:szCs w:val="21"/>
          <w:highlight w:val="lightGray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ontrollo2"/>
      <w:r w:rsidRPr="004F1D6D">
        <w:rPr>
          <w:iCs/>
          <w:sz w:val="21"/>
          <w:szCs w:val="21"/>
          <w:highlight w:val="lightGray"/>
        </w:rPr>
        <w:instrText xml:space="preserve"> FORMCHECKBOX </w:instrText>
      </w:r>
      <w:r w:rsidR="00000000">
        <w:rPr>
          <w:iCs/>
          <w:sz w:val="21"/>
          <w:szCs w:val="21"/>
          <w:highlight w:val="lightGray"/>
        </w:rPr>
      </w:r>
      <w:r w:rsidR="00000000">
        <w:rPr>
          <w:iCs/>
          <w:sz w:val="21"/>
          <w:szCs w:val="21"/>
          <w:highlight w:val="lightGray"/>
        </w:rPr>
        <w:fldChar w:fldCharType="separate"/>
      </w:r>
      <w:r w:rsidRPr="004F1D6D">
        <w:rPr>
          <w:iCs/>
          <w:sz w:val="21"/>
          <w:szCs w:val="21"/>
          <w:highlight w:val="lightGray"/>
        </w:rPr>
        <w:fldChar w:fldCharType="end"/>
      </w:r>
      <w:bookmarkEnd w:id="2"/>
      <w:r w:rsidRPr="004F1D6D">
        <w:rPr>
          <w:iCs/>
          <w:sz w:val="21"/>
          <w:szCs w:val="21"/>
        </w:rPr>
        <w:tab/>
      </w:r>
      <w:r w:rsidRPr="004F1D6D">
        <w:rPr>
          <w:iCs/>
          <w:smallCaps/>
          <w:sz w:val="21"/>
          <w:szCs w:val="21"/>
          <w:shd w:val="clear" w:color="auto" w:fill="FFFFFF"/>
        </w:rPr>
        <w:t>Art</w:t>
      </w:r>
      <w:r w:rsidRPr="004F1D6D">
        <w:rPr>
          <w:iCs/>
          <w:sz w:val="21"/>
          <w:szCs w:val="21"/>
          <w:shd w:val="clear" w:color="auto" w:fill="FFFFFF"/>
        </w:rPr>
        <w:tab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ontrollo5"/>
      <w:r w:rsidRPr="004F1D6D">
        <w:rPr>
          <w:rFonts w:eastAsia="MS Mincho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eastAsia="MS Mincho"/>
          <w:iCs/>
          <w:sz w:val="21"/>
          <w:szCs w:val="21"/>
          <w:shd w:val="clear" w:color="auto" w:fill="FFFFFF"/>
        </w:rPr>
      </w:r>
      <w:r w:rsidR="00000000">
        <w:rPr>
          <w:rFonts w:eastAsia="MS Mincho"/>
          <w:iCs/>
          <w:sz w:val="21"/>
          <w:szCs w:val="21"/>
          <w:shd w:val="clear" w:color="auto" w:fill="FFFFFF"/>
        </w:rPr>
        <w:fldChar w:fldCharType="separate"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fldChar w:fldCharType="end"/>
      </w:r>
      <w:bookmarkEnd w:id="3"/>
      <w:r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Pr="004F1D6D">
        <w:rPr>
          <w:iCs/>
          <w:smallCaps/>
          <w:sz w:val="21"/>
          <w:szCs w:val="21"/>
          <w:shd w:val="clear" w:color="auto" w:fill="FFFFFF"/>
        </w:rPr>
        <w:t>Research &amp; Experimentatio</w:t>
      </w:r>
      <w:r w:rsidR="00431BCA" w:rsidRPr="004F1D6D">
        <w:rPr>
          <w:iCs/>
          <w:smallCaps/>
          <w:sz w:val="21"/>
          <w:szCs w:val="21"/>
          <w:shd w:val="clear" w:color="auto" w:fill="FFFFFF"/>
        </w:rPr>
        <w:t>n</w:t>
      </w:r>
    </w:p>
    <w:p w14:paraId="58D3D2C5" w14:textId="19BF0828" w:rsidR="00A46619" w:rsidRPr="004F1D6D" w:rsidRDefault="00F75CB0" w:rsidP="003F0D6B">
      <w:pPr>
        <w:tabs>
          <w:tab w:val="left" w:pos="709"/>
          <w:tab w:val="left" w:pos="2127"/>
          <w:tab w:val="left" w:pos="3402"/>
          <w:tab w:val="left" w:pos="3828"/>
          <w:tab w:val="left" w:pos="5387"/>
        </w:tabs>
        <w:ind w:left="360"/>
        <w:contextualSpacing/>
        <w:jc w:val="both"/>
        <w:rPr>
          <w:iCs/>
          <w:sz w:val="21"/>
          <w:szCs w:val="21"/>
          <w:shd w:val="clear" w:color="auto" w:fill="FFFFFF"/>
        </w:rPr>
      </w:pPr>
      <w:r w:rsidRPr="004F1D6D">
        <w:rPr>
          <w:iCs/>
          <w:sz w:val="21"/>
          <w:szCs w:val="21"/>
          <w:highlight w:val="lightGray"/>
        </w:rPr>
        <w:fldChar w:fldCharType="begin">
          <w:ffData>
            <w:name w:val="Controllo3"/>
            <w:enabled/>
            <w:calcOnExit/>
            <w:entryMacro w:val="startPrintFromAcrobat"/>
            <w:exitMacro w:val="startPrintFromAcrobat"/>
            <w:checkBox>
              <w:size w:val="18"/>
              <w:default w:val="0"/>
            </w:checkBox>
          </w:ffData>
        </w:fldChar>
      </w:r>
      <w:bookmarkStart w:id="4" w:name="Controllo3"/>
      <w:r w:rsidRPr="004F1D6D">
        <w:rPr>
          <w:iCs/>
          <w:sz w:val="21"/>
          <w:szCs w:val="21"/>
          <w:highlight w:val="lightGray"/>
        </w:rPr>
        <w:instrText xml:space="preserve"> FORMCHECKBOX </w:instrText>
      </w:r>
      <w:r w:rsidR="00000000">
        <w:rPr>
          <w:iCs/>
          <w:sz w:val="21"/>
          <w:szCs w:val="21"/>
          <w:highlight w:val="lightGray"/>
        </w:rPr>
      </w:r>
      <w:r w:rsidR="00000000">
        <w:rPr>
          <w:iCs/>
          <w:sz w:val="21"/>
          <w:szCs w:val="21"/>
          <w:highlight w:val="lightGray"/>
        </w:rPr>
        <w:fldChar w:fldCharType="separate"/>
      </w:r>
      <w:r w:rsidRPr="004F1D6D">
        <w:rPr>
          <w:iCs/>
          <w:sz w:val="21"/>
          <w:szCs w:val="21"/>
          <w:highlight w:val="lightGray"/>
        </w:rPr>
        <w:fldChar w:fldCharType="end"/>
      </w:r>
      <w:bookmarkEnd w:id="4"/>
      <w:r w:rsidR="00A46619" w:rsidRPr="004F1D6D">
        <w:rPr>
          <w:iCs/>
          <w:sz w:val="21"/>
          <w:szCs w:val="21"/>
        </w:rPr>
        <w:tab/>
      </w:r>
      <w:r w:rsidR="00A46619" w:rsidRPr="004F1D6D">
        <w:rPr>
          <w:iCs/>
          <w:smallCaps/>
          <w:sz w:val="21"/>
          <w:szCs w:val="21"/>
          <w:shd w:val="clear" w:color="auto" w:fill="FFFFFF"/>
        </w:rPr>
        <w:t>Design</w:t>
      </w:r>
      <w:r w:rsidR="00A46619" w:rsidRPr="004F1D6D">
        <w:rPr>
          <w:iCs/>
          <w:sz w:val="21"/>
          <w:szCs w:val="21"/>
          <w:shd w:val="clear" w:color="auto" w:fill="FFFFFF"/>
        </w:rPr>
        <w:tab/>
      </w:r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fldChar w:fldCharType="begin">
          <w:ffData>
            <w:name w:val="Controllo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ontrollo6"/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eastAsia="MS Mincho"/>
          <w:iCs/>
          <w:sz w:val="21"/>
          <w:szCs w:val="21"/>
          <w:shd w:val="clear" w:color="auto" w:fill="FFFFFF"/>
        </w:rPr>
      </w:r>
      <w:r w:rsidR="00000000">
        <w:rPr>
          <w:rFonts w:eastAsia="MS Mincho"/>
          <w:iCs/>
          <w:sz w:val="21"/>
          <w:szCs w:val="21"/>
          <w:shd w:val="clear" w:color="auto" w:fill="FFFFFF"/>
        </w:rPr>
        <w:fldChar w:fldCharType="separate"/>
      </w:r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fldChar w:fldCharType="end"/>
      </w:r>
      <w:bookmarkEnd w:id="5"/>
      <w:r w:rsidR="00A46619"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="00A46619" w:rsidRPr="004F1D6D">
        <w:rPr>
          <w:iCs/>
          <w:smallCaps/>
          <w:sz w:val="21"/>
          <w:szCs w:val="21"/>
          <w:shd w:val="clear" w:color="auto" w:fill="FFFFFF"/>
        </w:rPr>
        <w:t>Review Article</w:t>
      </w:r>
      <w:r w:rsidR="004F1D6D">
        <w:rPr>
          <w:iCs/>
          <w:smallCaps/>
          <w:sz w:val="21"/>
          <w:szCs w:val="21"/>
          <w:shd w:val="clear" w:color="auto" w:fill="FFFFFF"/>
        </w:rPr>
        <w:t>s</w:t>
      </w:r>
    </w:p>
    <w:p w14:paraId="5149B58B" w14:textId="6CD3F886" w:rsidR="00A46619" w:rsidRPr="004F1D6D" w:rsidRDefault="00A46619" w:rsidP="003F0D6B">
      <w:pPr>
        <w:tabs>
          <w:tab w:val="left" w:pos="709"/>
          <w:tab w:val="left" w:pos="2127"/>
          <w:tab w:val="left" w:pos="3402"/>
          <w:tab w:val="left" w:pos="3828"/>
          <w:tab w:val="left" w:pos="5387"/>
        </w:tabs>
        <w:ind w:left="360"/>
        <w:contextualSpacing/>
        <w:jc w:val="both"/>
        <w:rPr>
          <w:iCs/>
          <w:sz w:val="21"/>
          <w:szCs w:val="21"/>
          <w:shd w:val="clear" w:color="auto" w:fill="FFFFFF"/>
        </w:rPr>
      </w:pPr>
      <w:r w:rsidRPr="004F1D6D">
        <w:rPr>
          <w:iCs/>
          <w:sz w:val="21"/>
          <w:szCs w:val="21"/>
        </w:rPr>
        <w:tab/>
      </w:r>
      <w:r w:rsidRPr="004F1D6D">
        <w:rPr>
          <w:iCs/>
          <w:sz w:val="21"/>
          <w:szCs w:val="21"/>
          <w:shd w:val="clear" w:color="auto" w:fill="FFFFFF"/>
        </w:rPr>
        <w:tab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fldChar w:fldCharType="begin">
          <w:ffData>
            <w:name w:val="Controllo6"/>
            <w:enabled/>
            <w:calcOnExit w:val="0"/>
            <w:checkBox>
              <w:size w:val="18"/>
              <w:default w:val="0"/>
            </w:checkBox>
          </w:ffData>
        </w:fldChar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eastAsia="MS Mincho"/>
          <w:iCs/>
          <w:sz w:val="21"/>
          <w:szCs w:val="21"/>
          <w:shd w:val="clear" w:color="auto" w:fill="FFFFFF"/>
        </w:rPr>
      </w:r>
      <w:r w:rsidR="00000000">
        <w:rPr>
          <w:rFonts w:eastAsia="MS Mincho"/>
          <w:iCs/>
          <w:sz w:val="21"/>
          <w:szCs w:val="21"/>
          <w:shd w:val="clear" w:color="auto" w:fill="FFFFFF"/>
        </w:rPr>
        <w:fldChar w:fldCharType="separate"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fldChar w:fldCharType="end"/>
      </w:r>
      <w:r w:rsidRPr="004F1D6D">
        <w:rPr>
          <w:rFonts w:eastAsia="MS Mincho"/>
          <w:iCs/>
          <w:sz w:val="21"/>
          <w:szCs w:val="21"/>
          <w:shd w:val="clear" w:color="auto" w:fill="FFFFFF"/>
        </w:rPr>
        <w:tab/>
      </w:r>
      <w:r w:rsidRPr="004F1D6D">
        <w:rPr>
          <w:iCs/>
          <w:smallCaps/>
          <w:sz w:val="21"/>
          <w:szCs w:val="21"/>
          <w:shd w:val="clear" w:color="auto" w:fill="FFFFFF"/>
        </w:rPr>
        <w:t>Dialogue</w:t>
      </w:r>
    </w:p>
    <w:p w14:paraId="05CB8A32" w14:textId="77777777" w:rsidR="00233005" w:rsidRPr="004F1D6D" w:rsidRDefault="00233005" w:rsidP="00233005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iCs/>
          <w:color w:val="FF0000"/>
          <w:sz w:val="21"/>
          <w:szCs w:val="21"/>
          <w:shd w:val="clear" w:color="auto" w:fill="FFFFFF"/>
        </w:rPr>
      </w:pPr>
      <w:r w:rsidRPr="004F1D6D">
        <w:rPr>
          <w:iCs/>
          <w:color w:val="FF0000"/>
          <w:sz w:val="21"/>
          <w:szCs w:val="21"/>
          <w:shd w:val="clear" w:color="auto" w:fill="FFFFFF"/>
        </w:rPr>
        <w:t>Doppio click nella casella scelta</w:t>
      </w:r>
    </w:p>
    <w:p w14:paraId="6C814939" w14:textId="77777777" w:rsidR="00233005" w:rsidRPr="004F1D6D" w:rsidRDefault="00233005" w:rsidP="00233005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iCs/>
          <w:color w:val="FF0000"/>
          <w:sz w:val="21"/>
          <w:szCs w:val="21"/>
          <w:shd w:val="clear" w:color="auto" w:fill="FFFFFF"/>
        </w:rPr>
      </w:pPr>
    </w:p>
    <w:p w14:paraId="36E2FE3A" w14:textId="77777777" w:rsidR="00233005" w:rsidRPr="004F1D6D" w:rsidRDefault="00233005" w:rsidP="00233005">
      <w:pPr>
        <w:tabs>
          <w:tab w:val="left" w:pos="3402"/>
          <w:tab w:val="left" w:pos="4395"/>
          <w:tab w:val="left" w:pos="5387"/>
        </w:tabs>
        <w:jc w:val="both"/>
        <w:rPr>
          <w:rFonts w:eastAsiaTheme="minorEastAsia"/>
          <w:sz w:val="22"/>
          <w:szCs w:val="22"/>
        </w:rPr>
      </w:pPr>
      <w:r w:rsidRPr="004F1D6D">
        <w:rPr>
          <w:rFonts w:eastAsiaTheme="minorEastAsia"/>
          <w:sz w:val="22"/>
          <w:szCs w:val="22"/>
        </w:rPr>
        <w:t>SDG</w:t>
      </w:r>
      <w:r w:rsidRPr="004F1D6D">
        <w:rPr>
          <w:sz w:val="22"/>
          <w:szCs w:val="22"/>
        </w:rPr>
        <w:t>s</w:t>
      </w:r>
      <w:r w:rsidRPr="004F1D6D">
        <w:rPr>
          <w:rFonts w:eastAsiaTheme="minorEastAsia"/>
          <w:sz w:val="22"/>
          <w:szCs w:val="22"/>
        </w:rPr>
        <w:t xml:space="preserve"> (</w:t>
      </w:r>
      <w:r w:rsidRPr="004F1D6D">
        <w:rPr>
          <w:rFonts w:eastAsiaTheme="minorEastAsia"/>
          <w:smallCaps/>
          <w:sz w:val="22"/>
          <w:szCs w:val="22"/>
        </w:rPr>
        <w:t>Sustainable Development Goal</w:t>
      </w:r>
      <w:r w:rsidRPr="004F1D6D">
        <w:rPr>
          <w:smallCaps/>
          <w:sz w:val="22"/>
          <w:szCs w:val="22"/>
        </w:rPr>
        <w:t>s</w:t>
      </w:r>
      <w:r w:rsidRPr="004F1D6D">
        <w:rPr>
          <w:rFonts w:eastAsiaTheme="minorEastAsia"/>
          <w:smallCaps/>
          <w:sz w:val="22"/>
          <w:szCs w:val="22"/>
        </w:rPr>
        <w:t>)</w:t>
      </w:r>
    </w:p>
    <w:p w14:paraId="61EC820B" w14:textId="50B3D8D5" w:rsidR="0091088F" w:rsidRPr="004F1D6D" w:rsidRDefault="0091088F" w:rsidP="0091088F">
      <w:pPr>
        <w:tabs>
          <w:tab w:val="left" w:pos="709"/>
          <w:tab w:val="left" w:pos="1985"/>
          <w:tab w:val="left" w:pos="3402"/>
          <w:tab w:val="left" w:pos="3828"/>
          <w:tab w:val="left" w:pos="5103"/>
        </w:tabs>
        <w:ind w:left="360"/>
        <w:jc w:val="both"/>
        <w:rPr>
          <w:smallCaps/>
          <w:sz w:val="18"/>
          <w:szCs w:val="18"/>
        </w:rPr>
      </w:pPr>
      <w:r w:rsidRPr="004F1D6D">
        <w:rPr>
          <w:rFonts w:eastAsia="Arial Unicode MS"/>
          <w:iCs/>
          <w:sz w:val="21"/>
          <w:szCs w:val="21"/>
        </w:rPr>
        <w:t xml:space="preserve">n° </w:t>
      </w:r>
      <w:r w:rsidRPr="004F1D6D">
        <w:rPr>
          <w:iCs/>
          <w:smallCaps/>
          <w:sz w:val="21"/>
          <w:szCs w:val="21"/>
          <w:shd w:val="clear" w:color="auto" w:fill="FFFFFF"/>
        </w:rPr>
        <w:t>____</w:t>
      </w:r>
      <w:r w:rsidRPr="004F1D6D">
        <w:rPr>
          <w:iCs/>
          <w:sz w:val="21"/>
          <w:szCs w:val="21"/>
          <w:shd w:val="clear" w:color="auto" w:fill="FFFFFF"/>
        </w:rPr>
        <w:tab/>
      </w:r>
      <w:r w:rsidRPr="004F1D6D">
        <w:rPr>
          <w:rFonts w:eastAsia="Arial Unicode MS"/>
          <w:iCs/>
          <w:sz w:val="21"/>
          <w:szCs w:val="21"/>
        </w:rPr>
        <w:t xml:space="preserve">n° </w:t>
      </w:r>
      <w:r w:rsidRPr="004F1D6D">
        <w:rPr>
          <w:iCs/>
          <w:smallCaps/>
          <w:sz w:val="21"/>
          <w:szCs w:val="21"/>
          <w:shd w:val="clear" w:color="auto" w:fill="FFFFFF"/>
        </w:rPr>
        <w:t>____</w:t>
      </w:r>
      <w:r w:rsidRPr="004F1D6D">
        <w:rPr>
          <w:iCs/>
          <w:smallCaps/>
          <w:sz w:val="21"/>
          <w:szCs w:val="21"/>
          <w:shd w:val="clear" w:color="auto" w:fill="FFFFFF"/>
        </w:rPr>
        <w:tab/>
      </w:r>
      <w:r w:rsidRPr="004F1D6D">
        <w:rPr>
          <w:rFonts w:eastAsia="Arial Unicode MS"/>
          <w:iCs/>
          <w:sz w:val="21"/>
          <w:szCs w:val="21"/>
        </w:rPr>
        <w:t>n°</w:t>
      </w:r>
      <w:r w:rsidRPr="004F1D6D">
        <w:rPr>
          <w:rFonts w:eastAsia="Arial Unicode MS"/>
          <w:iCs/>
          <w:sz w:val="21"/>
          <w:szCs w:val="21"/>
        </w:rPr>
        <w:tab/>
      </w:r>
      <w:r w:rsidRPr="004F1D6D">
        <w:rPr>
          <w:iCs/>
          <w:smallCaps/>
          <w:sz w:val="21"/>
          <w:szCs w:val="21"/>
          <w:shd w:val="clear" w:color="auto" w:fill="FFFFFF"/>
        </w:rPr>
        <w:t>____</w:t>
      </w:r>
      <w:r w:rsidRPr="004F1D6D">
        <w:rPr>
          <w:iCs/>
          <w:smallCaps/>
          <w:sz w:val="21"/>
          <w:szCs w:val="21"/>
          <w:shd w:val="clear" w:color="auto" w:fill="FFFFFF"/>
        </w:rPr>
        <w:tab/>
      </w:r>
      <w:r w:rsidRPr="004F1D6D">
        <w:rPr>
          <w:rFonts w:eastAsia="Arial Unicode MS"/>
          <w:iCs/>
          <w:sz w:val="21"/>
          <w:szCs w:val="21"/>
        </w:rPr>
        <w:t xml:space="preserve">n° </w:t>
      </w:r>
      <w:r w:rsidRPr="004F1D6D">
        <w:rPr>
          <w:iCs/>
          <w:smallCaps/>
          <w:sz w:val="21"/>
          <w:szCs w:val="21"/>
          <w:shd w:val="clear" w:color="auto" w:fill="FFFFFF"/>
        </w:rPr>
        <w:t>____</w:t>
      </w:r>
    </w:p>
    <w:p w14:paraId="53CB517D" w14:textId="77777777" w:rsidR="00233005" w:rsidRPr="004F1D6D" w:rsidRDefault="00233005" w:rsidP="00233005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iCs/>
          <w:color w:val="FF0000"/>
          <w:sz w:val="21"/>
          <w:szCs w:val="21"/>
          <w:shd w:val="clear" w:color="auto" w:fill="FFFFFF"/>
        </w:rPr>
      </w:pPr>
      <w:r w:rsidRPr="004F1D6D">
        <w:rPr>
          <w:iCs/>
          <w:color w:val="FF0000"/>
          <w:sz w:val="21"/>
          <w:szCs w:val="21"/>
          <w:shd w:val="clear" w:color="auto" w:fill="FFFFFF"/>
        </w:rPr>
        <w:t>Scrivi il numero degli specifici Obiettivi a cui il paper può riferirsi</w:t>
      </w:r>
    </w:p>
    <w:p w14:paraId="3A020D30" w14:textId="69E1CEEC" w:rsidR="00233005" w:rsidRPr="004F1D6D" w:rsidRDefault="00233005" w:rsidP="00233005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iCs/>
          <w:color w:val="FF0000"/>
          <w:sz w:val="21"/>
          <w:szCs w:val="21"/>
          <w:shd w:val="clear" w:color="auto" w:fill="FFFFFF"/>
        </w:rPr>
      </w:pPr>
      <w:r w:rsidRPr="004F1D6D">
        <w:rPr>
          <w:iCs/>
          <w:color w:val="FF0000"/>
          <w:sz w:val="21"/>
          <w:szCs w:val="21"/>
          <w:shd w:val="clear" w:color="auto" w:fill="FFFFFF"/>
        </w:rPr>
        <w:t xml:space="preserve">(max </w:t>
      </w:r>
      <w:r w:rsidR="0091088F" w:rsidRPr="004F1D6D">
        <w:rPr>
          <w:iCs/>
          <w:color w:val="FF0000"/>
          <w:sz w:val="21"/>
          <w:szCs w:val="21"/>
          <w:shd w:val="clear" w:color="auto" w:fill="FFFFFF"/>
        </w:rPr>
        <w:t>4</w:t>
      </w:r>
      <w:r w:rsidRPr="004F1D6D">
        <w:rPr>
          <w:iCs/>
          <w:color w:val="FF0000"/>
          <w:sz w:val="21"/>
          <w:szCs w:val="21"/>
          <w:shd w:val="clear" w:color="auto" w:fill="FFFFFF"/>
        </w:rPr>
        <w:t xml:space="preserve"> tra quelli presenti alla pagina </w:t>
      </w:r>
      <w:hyperlink r:id="rId8" w:history="1">
        <w:r w:rsidRPr="004F1D6D">
          <w:rPr>
            <w:rStyle w:val="Collegamentoipertestuale"/>
            <w:iCs/>
            <w:sz w:val="21"/>
            <w:szCs w:val="21"/>
            <w:shd w:val="clear" w:color="auto" w:fill="FFFFFF"/>
          </w:rPr>
          <w:t>agathon.it/agathon/catalog/category/sdg</w:t>
        </w:r>
      </w:hyperlink>
      <w:r w:rsidRPr="004F1D6D">
        <w:rPr>
          <w:iCs/>
          <w:color w:val="FF0000"/>
          <w:sz w:val="21"/>
          <w:szCs w:val="21"/>
          <w:shd w:val="clear" w:color="auto" w:fill="FFFFFF"/>
        </w:rPr>
        <w:t>)</w:t>
      </w:r>
    </w:p>
    <w:p w14:paraId="13C67781" w14:textId="77777777" w:rsidR="00A46619" w:rsidRPr="004F1D6D" w:rsidRDefault="00A46619" w:rsidP="003F0D6B">
      <w:pPr>
        <w:contextualSpacing/>
        <w:jc w:val="both"/>
        <w:rPr>
          <w:b/>
          <w:i/>
          <w:smallCaps/>
          <w:sz w:val="18"/>
          <w:szCs w:val="18"/>
        </w:rPr>
      </w:pPr>
    </w:p>
    <w:p w14:paraId="3FE359D1" w14:textId="77777777" w:rsidR="00A46619" w:rsidRPr="004F1D6D" w:rsidRDefault="00A46619" w:rsidP="003F0D6B">
      <w:pPr>
        <w:contextualSpacing/>
        <w:jc w:val="both"/>
        <w:rPr>
          <w:i/>
          <w:smallCaps/>
          <w:sz w:val="18"/>
          <w:szCs w:val="18"/>
        </w:rPr>
      </w:pPr>
    </w:p>
    <w:p w14:paraId="145C8122" w14:textId="79FB9FA7" w:rsidR="00A46619" w:rsidRPr="004F1D6D" w:rsidRDefault="00204302" w:rsidP="0006121C">
      <w:pPr>
        <w:spacing w:after="113"/>
        <w:jc w:val="both"/>
        <w:rPr>
          <w:sz w:val="18"/>
          <w:szCs w:val="18"/>
        </w:rPr>
      </w:pPr>
      <w:r w:rsidRPr="004F1D6D">
        <w:rPr>
          <w:smallCaps/>
          <w:sz w:val="18"/>
          <w:szCs w:val="18"/>
        </w:rPr>
        <w:t>Abstract</w:t>
      </w:r>
    </w:p>
    <w:p w14:paraId="7836752A" w14:textId="0A39BF98" w:rsidR="00204302" w:rsidRPr="004F1D6D" w:rsidRDefault="003D596C" w:rsidP="003F0D6B">
      <w:pPr>
        <w:jc w:val="both"/>
        <w:rPr>
          <w:sz w:val="18"/>
          <w:szCs w:val="18"/>
        </w:rPr>
      </w:pPr>
      <w:r w:rsidRPr="004F1D6D">
        <w:rPr>
          <w:sz w:val="18"/>
          <w:szCs w:val="18"/>
        </w:rPr>
        <w:t>L’Abstract</w:t>
      </w:r>
      <w:r w:rsidR="000E31B8" w:rsidRPr="004F1D6D">
        <w:rPr>
          <w:sz w:val="18"/>
          <w:szCs w:val="18"/>
        </w:rPr>
        <w:t xml:space="preserve"> </w:t>
      </w:r>
      <w:r w:rsidR="001E256F" w:rsidRPr="004F1D6D">
        <w:rPr>
          <w:sz w:val="18"/>
          <w:szCs w:val="18"/>
        </w:rPr>
        <w:t>dell’articolo in I</w:t>
      </w:r>
      <w:r w:rsidR="00723586" w:rsidRPr="004F1D6D">
        <w:rPr>
          <w:sz w:val="18"/>
          <w:szCs w:val="18"/>
        </w:rPr>
        <w:t xml:space="preserve">taliano </w:t>
      </w:r>
      <w:r w:rsidR="000E31B8" w:rsidRPr="004F1D6D">
        <w:rPr>
          <w:sz w:val="18"/>
          <w:szCs w:val="18"/>
        </w:rPr>
        <w:t>non deve superare</w:t>
      </w:r>
      <w:r w:rsidR="00182188" w:rsidRPr="004F1D6D">
        <w:rPr>
          <w:sz w:val="18"/>
          <w:szCs w:val="18"/>
        </w:rPr>
        <w:t xml:space="preserve"> </w:t>
      </w:r>
      <w:r w:rsidR="00E72944" w:rsidRPr="004F1D6D">
        <w:rPr>
          <w:sz w:val="18"/>
          <w:szCs w:val="18"/>
        </w:rPr>
        <w:t>9</w:t>
      </w:r>
      <w:r w:rsidRPr="004F1D6D">
        <w:rPr>
          <w:sz w:val="18"/>
          <w:szCs w:val="18"/>
        </w:rPr>
        <w:t>00</w:t>
      </w:r>
      <w:r w:rsidR="000E1B39" w:rsidRPr="004F1D6D">
        <w:rPr>
          <w:sz w:val="18"/>
          <w:szCs w:val="18"/>
        </w:rPr>
        <w:t xml:space="preserve"> caratteri,</w:t>
      </w:r>
      <w:r w:rsidR="00A642BB" w:rsidRPr="004F1D6D">
        <w:rPr>
          <w:sz w:val="18"/>
          <w:szCs w:val="18"/>
        </w:rPr>
        <w:t xml:space="preserve"> spazi inclusi. I</w:t>
      </w:r>
      <w:r w:rsidRPr="004F1D6D">
        <w:rPr>
          <w:sz w:val="18"/>
          <w:szCs w:val="18"/>
        </w:rPr>
        <w:t xml:space="preserve">l carattere </w:t>
      </w:r>
      <w:r w:rsidR="00723586" w:rsidRPr="004F1D6D">
        <w:rPr>
          <w:sz w:val="18"/>
          <w:szCs w:val="18"/>
        </w:rPr>
        <w:t xml:space="preserve">da utilizzare </w:t>
      </w:r>
      <w:r w:rsidRPr="004F1D6D">
        <w:rPr>
          <w:sz w:val="18"/>
          <w:szCs w:val="18"/>
        </w:rPr>
        <w:t>è il Times New Roman corpo 9.</w:t>
      </w:r>
    </w:p>
    <w:p w14:paraId="5C39CBDC" w14:textId="77777777" w:rsidR="00204302" w:rsidRPr="004F1D6D" w:rsidRDefault="00204302" w:rsidP="003F0D6B">
      <w:pPr>
        <w:jc w:val="both"/>
        <w:rPr>
          <w:sz w:val="18"/>
          <w:szCs w:val="18"/>
        </w:rPr>
      </w:pPr>
    </w:p>
    <w:p w14:paraId="4A3B3179" w14:textId="77777777" w:rsidR="00A46619" w:rsidRPr="004F1D6D" w:rsidRDefault="00FE200E" w:rsidP="0006121C">
      <w:pPr>
        <w:spacing w:after="113"/>
        <w:jc w:val="both"/>
        <w:rPr>
          <w:smallCaps/>
          <w:sz w:val="18"/>
          <w:szCs w:val="18"/>
        </w:rPr>
      </w:pPr>
      <w:r w:rsidRPr="004F1D6D">
        <w:rPr>
          <w:smallCaps/>
          <w:sz w:val="18"/>
          <w:szCs w:val="18"/>
        </w:rPr>
        <w:t>Keywords</w:t>
      </w:r>
    </w:p>
    <w:p w14:paraId="304E9DA6" w14:textId="083F6E71" w:rsidR="007D71DF" w:rsidRPr="004F1D6D" w:rsidRDefault="00834878" w:rsidP="003F0D6B">
      <w:pPr>
        <w:jc w:val="both"/>
        <w:rPr>
          <w:sz w:val="18"/>
          <w:szCs w:val="18"/>
        </w:rPr>
      </w:pPr>
      <w:r w:rsidRPr="004F1D6D">
        <w:rPr>
          <w:sz w:val="18"/>
          <w:szCs w:val="18"/>
        </w:rPr>
        <w:t>i</w:t>
      </w:r>
      <w:r w:rsidR="00AB31C7" w:rsidRPr="004F1D6D">
        <w:rPr>
          <w:sz w:val="18"/>
          <w:szCs w:val="18"/>
        </w:rPr>
        <w:t xml:space="preserve">nserire n. </w:t>
      </w:r>
      <w:r w:rsidR="00651FFD" w:rsidRPr="004F1D6D">
        <w:rPr>
          <w:sz w:val="18"/>
          <w:szCs w:val="18"/>
        </w:rPr>
        <w:t>5</w:t>
      </w:r>
      <w:r w:rsidR="00AB31C7" w:rsidRPr="004F1D6D">
        <w:rPr>
          <w:sz w:val="18"/>
          <w:szCs w:val="18"/>
        </w:rPr>
        <w:t xml:space="preserve"> parole chiave</w:t>
      </w:r>
      <w:r w:rsidR="0092692F" w:rsidRPr="004F1D6D">
        <w:rPr>
          <w:sz w:val="18"/>
          <w:szCs w:val="18"/>
        </w:rPr>
        <w:t xml:space="preserve"> separate da virgole</w:t>
      </w:r>
      <w:r w:rsidR="00A50015" w:rsidRPr="004F1D6D">
        <w:rPr>
          <w:sz w:val="18"/>
          <w:szCs w:val="18"/>
        </w:rPr>
        <w:t>,</w:t>
      </w:r>
      <w:r w:rsidR="000E31B8" w:rsidRPr="004F1D6D">
        <w:rPr>
          <w:sz w:val="18"/>
          <w:szCs w:val="18"/>
        </w:rPr>
        <w:t xml:space="preserve"> i</w:t>
      </w:r>
      <w:r w:rsidR="007D71DF" w:rsidRPr="004F1D6D">
        <w:rPr>
          <w:sz w:val="18"/>
          <w:szCs w:val="18"/>
        </w:rPr>
        <w:t>l carattere da utilizzare è il Times New Roman corpo 9</w:t>
      </w:r>
      <w:r w:rsidR="00C249E2" w:rsidRPr="004F1D6D">
        <w:rPr>
          <w:sz w:val="18"/>
          <w:szCs w:val="18"/>
        </w:rPr>
        <w:t>, caratteri minuscoli</w:t>
      </w:r>
    </w:p>
    <w:p w14:paraId="5302C444" w14:textId="52E0E28B" w:rsidR="00204302" w:rsidRPr="004F1D6D" w:rsidRDefault="00204302" w:rsidP="00BE576D">
      <w:pPr>
        <w:snapToGrid w:val="0"/>
        <w:jc w:val="both"/>
        <w:rPr>
          <w:sz w:val="22"/>
          <w:szCs w:val="22"/>
        </w:rPr>
      </w:pPr>
    </w:p>
    <w:p w14:paraId="185FCA10" w14:textId="2842932A" w:rsidR="004E7694" w:rsidRPr="004F1D6D" w:rsidRDefault="004E7694" w:rsidP="00BE576D">
      <w:pPr>
        <w:snapToGrid w:val="0"/>
        <w:jc w:val="both"/>
        <w:rPr>
          <w:sz w:val="22"/>
          <w:szCs w:val="22"/>
        </w:rPr>
      </w:pPr>
    </w:p>
    <w:p w14:paraId="645FAE3E" w14:textId="14136C35" w:rsidR="0003499F" w:rsidRPr="004F1D6D" w:rsidRDefault="00927A04" w:rsidP="00BE576D">
      <w:pPr>
        <w:snapToGrid w:val="0"/>
        <w:jc w:val="both"/>
        <w:rPr>
          <w:sz w:val="22"/>
          <w:szCs w:val="22"/>
        </w:rPr>
      </w:pPr>
      <w:r w:rsidRPr="004F1D6D">
        <w:rPr>
          <w:sz w:val="22"/>
          <w:szCs w:val="22"/>
        </w:rPr>
        <w:t xml:space="preserve">Il testo dovrà essere scritto in modo conciso e chiaro, esplicitando la rispondenza al tema della Call for Papers. Nel </w:t>
      </w:r>
      <w:r w:rsidR="00594F09" w:rsidRPr="004F1D6D">
        <w:rPr>
          <w:sz w:val="22"/>
          <w:szCs w:val="22"/>
        </w:rPr>
        <w:t>seguente file</w:t>
      </w:r>
      <w:r w:rsidRPr="004F1D6D">
        <w:rPr>
          <w:sz w:val="22"/>
          <w:szCs w:val="22"/>
        </w:rPr>
        <w:t xml:space="preserve"> andranno specificati: i riferimenti dell’Autore (nome, cognome, qualifica, struttura di appartenenza, telefono, e-mail); la sezione della rivista (Architettura, Arte, Design) e la tipologia dell’articolo (Essays &amp; Viewpoint, Research &amp; Experimentation, Review Articles, Dialogue) sottoposto a valutazione; n. 5 parole chiave che riflettano il contenuto del paper; le references che si </w:t>
      </w:r>
      <w:r w:rsidR="00594F09" w:rsidRPr="004F1D6D">
        <w:rPr>
          <w:sz w:val="22"/>
          <w:szCs w:val="22"/>
        </w:rPr>
        <w:t>citano</w:t>
      </w:r>
      <w:r w:rsidRPr="004F1D6D">
        <w:rPr>
          <w:sz w:val="22"/>
          <w:szCs w:val="22"/>
        </w:rPr>
        <w:t xml:space="preserve"> nel paper. </w:t>
      </w:r>
      <w:r w:rsidR="00AB31C7" w:rsidRPr="004F1D6D">
        <w:rPr>
          <w:sz w:val="22"/>
          <w:szCs w:val="22"/>
        </w:rPr>
        <w:t xml:space="preserve">Il testo deve essere redatto secondo </w:t>
      </w:r>
      <w:r w:rsidR="00E42E73" w:rsidRPr="004F1D6D">
        <w:rPr>
          <w:sz w:val="22"/>
          <w:szCs w:val="22"/>
        </w:rPr>
        <w:t>la formattazione del presente file di word; il</w:t>
      </w:r>
      <w:r w:rsidR="005D74D7" w:rsidRPr="004F1D6D">
        <w:rPr>
          <w:sz w:val="22"/>
          <w:szCs w:val="22"/>
        </w:rPr>
        <w:t xml:space="preserve"> </w:t>
      </w:r>
      <w:r w:rsidR="007D71DF" w:rsidRPr="004F1D6D">
        <w:rPr>
          <w:sz w:val="22"/>
          <w:szCs w:val="22"/>
        </w:rPr>
        <w:t>c</w:t>
      </w:r>
      <w:r w:rsidR="00AB31C7" w:rsidRPr="004F1D6D">
        <w:rPr>
          <w:sz w:val="22"/>
          <w:szCs w:val="22"/>
        </w:rPr>
        <w:t>arattere</w:t>
      </w:r>
      <w:r w:rsidR="00E42E73" w:rsidRPr="004F1D6D">
        <w:rPr>
          <w:sz w:val="22"/>
          <w:szCs w:val="22"/>
        </w:rPr>
        <w:t xml:space="preserve"> da </w:t>
      </w:r>
      <w:r w:rsidR="00CD129C" w:rsidRPr="004F1D6D">
        <w:rPr>
          <w:sz w:val="22"/>
          <w:szCs w:val="22"/>
        </w:rPr>
        <w:t>utilizzare</w:t>
      </w:r>
      <w:r w:rsidR="00E42E73" w:rsidRPr="004F1D6D">
        <w:rPr>
          <w:sz w:val="22"/>
          <w:szCs w:val="22"/>
        </w:rPr>
        <w:t xml:space="preserve"> è il</w:t>
      </w:r>
      <w:r w:rsidR="00AB31C7" w:rsidRPr="004F1D6D">
        <w:rPr>
          <w:sz w:val="22"/>
          <w:szCs w:val="22"/>
        </w:rPr>
        <w:t xml:space="preserve"> Times </w:t>
      </w:r>
      <w:r w:rsidR="000E31B8" w:rsidRPr="004F1D6D">
        <w:rPr>
          <w:sz w:val="22"/>
          <w:szCs w:val="22"/>
        </w:rPr>
        <w:t xml:space="preserve">New </w:t>
      </w:r>
      <w:r w:rsidR="00AB31C7" w:rsidRPr="004F1D6D">
        <w:rPr>
          <w:sz w:val="22"/>
          <w:szCs w:val="22"/>
        </w:rPr>
        <w:t>Roman</w:t>
      </w:r>
      <w:r w:rsidR="007D71DF" w:rsidRPr="004F1D6D">
        <w:rPr>
          <w:sz w:val="22"/>
          <w:szCs w:val="22"/>
        </w:rPr>
        <w:t>, corpo 11 e in dritto</w:t>
      </w:r>
      <w:r w:rsidR="005D74D7" w:rsidRPr="004F1D6D">
        <w:rPr>
          <w:sz w:val="22"/>
          <w:szCs w:val="22"/>
          <w:vertAlign w:val="superscript"/>
        </w:rPr>
        <w:t>1</w:t>
      </w:r>
      <w:r w:rsidR="00F27152" w:rsidRPr="004F1D6D">
        <w:rPr>
          <w:sz w:val="22"/>
          <w:szCs w:val="22"/>
        </w:rPr>
        <w:t>;</w:t>
      </w:r>
      <w:r w:rsidR="00E42E73" w:rsidRPr="004F1D6D">
        <w:rPr>
          <w:sz w:val="22"/>
          <w:szCs w:val="22"/>
        </w:rPr>
        <w:t xml:space="preserve"> </w:t>
      </w:r>
      <w:r w:rsidR="0006121C" w:rsidRPr="004F1D6D">
        <w:rPr>
          <w:sz w:val="22"/>
          <w:szCs w:val="22"/>
        </w:rPr>
        <w:t xml:space="preserve">non inserire caratteri in corsivo. </w:t>
      </w:r>
      <w:r w:rsidR="00CD129C" w:rsidRPr="004F1D6D">
        <w:rPr>
          <w:sz w:val="22"/>
          <w:szCs w:val="22"/>
        </w:rPr>
        <w:t>È possibile inserire delle parole tra virgolette singole</w:t>
      </w:r>
      <w:r w:rsidR="00177F55" w:rsidRPr="004F1D6D">
        <w:rPr>
          <w:sz w:val="22"/>
          <w:szCs w:val="22"/>
        </w:rPr>
        <w:t xml:space="preserve"> (</w:t>
      </w:r>
      <w:r w:rsidR="00CD129C" w:rsidRPr="004F1D6D">
        <w:rPr>
          <w:sz w:val="22"/>
          <w:szCs w:val="22"/>
        </w:rPr>
        <w:t>esempio: ‘casa’</w:t>
      </w:r>
      <w:r w:rsidR="00177F55" w:rsidRPr="004F1D6D">
        <w:rPr>
          <w:sz w:val="22"/>
          <w:szCs w:val="22"/>
        </w:rPr>
        <w:t>); non usare virgolette doppie (“…”)</w:t>
      </w:r>
      <w:r w:rsidR="00CD129C" w:rsidRPr="004F1D6D">
        <w:rPr>
          <w:sz w:val="22"/>
          <w:szCs w:val="22"/>
        </w:rPr>
        <w:t xml:space="preserve">. </w:t>
      </w:r>
      <w:r w:rsidR="0006121C" w:rsidRPr="004F1D6D">
        <w:rPr>
          <w:sz w:val="22"/>
          <w:szCs w:val="22"/>
        </w:rPr>
        <w:t xml:space="preserve">Tutte le references devono essere citate nel </w:t>
      </w:r>
      <w:r w:rsidR="00973EC9" w:rsidRPr="004F1D6D">
        <w:rPr>
          <w:sz w:val="22"/>
          <w:szCs w:val="22"/>
        </w:rPr>
        <w:t xml:space="preserve">contributo </w:t>
      </w:r>
      <w:r w:rsidR="00CD129C" w:rsidRPr="004F1D6D">
        <w:rPr>
          <w:sz w:val="22"/>
          <w:szCs w:val="22"/>
        </w:rPr>
        <w:t>tra parentesi, inserendo il cognome dell’autore e l’anno;</w:t>
      </w:r>
      <w:r w:rsidR="0006121C" w:rsidRPr="004F1D6D">
        <w:rPr>
          <w:sz w:val="22"/>
          <w:szCs w:val="22"/>
        </w:rPr>
        <w:t xml:space="preserve"> esempio (Rossi, 2010). Se la citazione è testuale, inserirla tra caporali </w:t>
      </w:r>
      <w:r w:rsidR="00491BC3" w:rsidRPr="004F1D6D">
        <w:rPr>
          <w:sz w:val="22"/>
          <w:szCs w:val="22"/>
        </w:rPr>
        <w:t xml:space="preserve">(non tra doppie virgolette) </w:t>
      </w:r>
      <w:r w:rsidR="0006121C" w:rsidRPr="004F1D6D">
        <w:rPr>
          <w:sz w:val="22"/>
          <w:szCs w:val="22"/>
        </w:rPr>
        <w:t>e riportare la pagina della pubblicazione/articolo</w:t>
      </w:r>
      <w:r w:rsidR="00CD129C" w:rsidRPr="004F1D6D">
        <w:rPr>
          <w:sz w:val="22"/>
          <w:szCs w:val="22"/>
        </w:rPr>
        <w:t xml:space="preserve">; esempio: </w:t>
      </w:r>
      <w:r w:rsidR="00296918" w:rsidRPr="004F1D6D">
        <w:rPr>
          <w:sz w:val="22"/>
          <w:szCs w:val="22"/>
        </w:rPr>
        <w:t>«[</w:t>
      </w:r>
      <w:r w:rsidR="00F27152" w:rsidRPr="004F1D6D">
        <w:rPr>
          <w:sz w:val="22"/>
          <w:szCs w:val="22"/>
        </w:rPr>
        <w:t>…</w:t>
      </w:r>
      <w:r w:rsidR="00296918" w:rsidRPr="004F1D6D">
        <w:rPr>
          <w:sz w:val="22"/>
          <w:szCs w:val="22"/>
        </w:rPr>
        <w:t>]</w:t>
      </w:r>
      <w:r w:rsidR="00F27152" w:rsidRPr="004F1D6D">
        <w:rPr>
          <w:sz w:val="22"/>
          <w:szCs w:val="22"/>
        </w:rPr>
        <w:t xml:space="preserve"> lorem ipsum</w:t>
      </w:r>
      <w:r w:rsidR="00296918" w:rsidRPr="004F1D6D">
        <w:rPr>
          <w:sz w:val="22"/>
          <w:szCs w:val="22"/>
        </w:rPr>
        <w:t>»</w:t>
      </w:r>
      <w:r w:rsidR="00F27152" w:rsidRPr="004F1D6D">
        <w:rPr>
          <w:sz w:val="22"/>
          <w:szCs w:val="22"/>
        </w:rPr>
        <w:t xml:space="preserve"> (</w:t>
      </w:r>
      <w:r w:rsidR="001E6014" w:rsidRPr="004F1D6D">
        <w:rPr>
          <w:sz w:val="22"/>
          <w:szCs w:val="22"/>
        </w:rPr>
        <w:t>Bianchi</w:t>
      </w:r>
      <w:r w:rsidR="00F27152" w:rsidRPr="004F1D6D">
        <w:rPr>
          <w:sz w:val="22"/>
          <w:szCs w:val="22"/>
        </w:rPr>
        <w:t xml:space="preserve"> and </w:t>
      </w:r>
      <w:r w:rsidR="001E6014" w:rsidRPr="004F1D6D">
        <w:rPr>
          <w:sz w:val="22"/>
          <w:szCs w:val="22"/>
        </w:rPr>
        <w:t>Rossi</w:t>
      </w:r>
      <w:r w:rsidR="00F27152" w:rsidRPr="004F1D6D">
        <w:rPr>
          <w:sz w:val="22"/>
          <w:szCs w:val="22"/>
        </w:rPr>
        <w:t>, 2016, p. 265)</w:t>
      </w:r>
      <w:r w:rsidR="001E6014" w:rsidRPr="004F1D6D">
        <w:rPr>
          <w:sz w:val="22"/>
          <w:szCs w:val="22"/>
        </w:rPr>
        <w:t>.</w:t>
      </w:r>
      <w:r w:rsidR="00296918" w:rsidRPr="004F1D6D">
        <w:rPr>
          <w:sz w:val="22"/>
          <w:szCs w:val="22"/>
        </w:rPr>
        <w:t xml:space="preserve"> Il paragrafo introduttivo non ha titolo e rientro</w:t>
      </w:r>
      <w:r w:rsidR="00F27152" w:rsidRPr="004F1D6D">
        <w:rPr>
          <w:sz w:val="22"/>
          <w:szCs w:val="22"/>
        </w:rPr>
        <w:t>.</w:t>
      </w:r>
      <w:r w:rsidR="0003499F" w:rsidRPr="004F1D6D">
        <w:rPr>
          <w:sz w:val="22"/>
          <w:szCs w:val="22"/>
        </w:rPr>
        <w:t xml:space="preserve"> Nel testo vanno inseriti i riferimenti alle immagini; esempi: (Fig. 1) se singol</w:t>
      </w:r>
      <w:r w:rsidR="005E1696" w:rsidRPr="004F1D6D">
        <w:rPr>
          <w:sz w:val="22"/>
          <w:szCs w:val="22"/>
        </w:rPr>
        <w:t>o</w:t>
      </w:r>
      <w:r w:rsidR="0003499F" w:rsidRPr="004F1D6D">
        <w:rPr>
          <w:sz w:val="22"/>
          <w:szCs w:val="22"/>
        </w:rPr>
        <w:t>, (Figg. 1, 2) se doppi</w:t>
      </w:r>
      <w:r w:rsidR="005E1696" w:rsidRPr="004F1D6D">
        <w:rPr>
          <w:sz w:val="22"/>
          <w:szCs w:val="22"/>
        </w:rPr>
        <w:t>o</w:t>
      </w:r>
      <w:r w:rsidR="0003499F" w:rsidRPr="004F1D6D">
        <w:rPr>
          <w:sz w:val="22"/>
          <w:szCs w:val="22"/>
        </w:rPr>
        <w:t>, (Figg. 1-3) se multipl</w:t>
      </w:r>
      <w:r w:rsidR="005E1696" w:rsidRPr="004F1D6D">
        <w:rPr>
          <w:sz w:val="22"/>
          <w:szCs w:val="22"/>
        </w:rPr>
        <w:t>o</w:t>
      </w:r>
      <w:r w:rsidR="0003499F" w:rsidRPr="004F1D6D">
        <w:rPr>
          <w:sz w:val="22"/>
          <w:szCs w:val="22"/>
        </w:rPr>
        <w:t>.</w:t>
      </w:r>
    </w:p>
    <w:p w14:paraId="12E58F75" w14:textId="55263E5E" w:rsidR="00F47AF1" w:rsidRPr="004F1D6D" w:rsidRDefault="00CD129C" w:rsidP="00BE576D">
      <w:pPr>
        <w:snapToGrid w:val="0"/>
        <w:ind w:firstLine="284"/>
        <w:jc w:val="both"/>
      </w:pPr>
      <w:r w:rsidRPr="004F1D6D">
        <w:rPr>
          <w:sz w:val="22"/>
          <w:szCs w:val="22"/>
        </w:rPr>
        <w:t xml:space="preserve">Il secondo capoverso </w:t>
      </w:r>
      <w:r w:rsidR="00DA3B97" w:rsidRPr="004F1D6D">
        <w:rPr>
          <w:sz w:val="22"/>
          <w:szCs w:val="22"/>
        </w:rPr>
        <w:t xml:space="preserve">di ogni paragrafo </w:t>
      </w:r>
      <w:r w:rsidRPr="004F1D6D">
        <w:rPr>
          <w:sz w:val="22"/>
          <w:szCs w:val="22"/>
        </w:rPr>
        <w:t xml:space="preserve">deve avere un rientro di </w:t>
      </w:r>
      <w:r w:rsidR="001672D4" w:rsidRPr="004F1D6D">
        <w:rPr>
          <w:sz w:val="22"/>
          <w:szCs w:val="22"/>
        </w:rPr>
        <w:t xml:space="preserve">cm </w:t>
      </w:r>
      <w:r w:rsidR="009543C4" w:rsidRPr="004F1D6D">
        <w:rPr>
          <w:sz w:val="22"/>
          <w:szCs w:val="22"/>
        </w:rPr>
        <w:t>0,</w:t>
      </w:r>
      <w:r w:rsidRPr="004F1D6D">
        <w:rPr>
          <w:sz w:val="22"/>
          <w:szCs w:val="22"/>
        </w:rPr>
        <w:t xml:space="preserve">5. </w:t>
      </w:r>
      <w:r w:rsidR="00A475FE" w:rsidRPr="004F1D6D">
        <w:rPr>
          <w:sz w:val="22"/>
          <w:szCs w:val="22"/>
        </w:rPr>
        <w:t>Per la scrittura valgono</w:t>
      </w:r>
      <w:r w:rsidRPr="004F1D6D">
        <w:rPr>
          <w:sz w:val="22"/>
          <w:szCs w:val="22"/>
        </w:rPr>
        <w:t xml:space="preserve"> le no</w:t>
      </w:r>
      <w:r w:rsidR="00296918" w:rsidRPr="004F1D6D">
        <w:rPr>
          <w:sz w:val="22"/>
          <w:szCs w:val="22"/>
        </w:rPr>
        <w:t xml:space="preserve">rme redazionali </w:t>
      </w:r>
      <w:r w:rsidR="00E42E73" w:rsidRPr="004F1D6D">
        <w:rPr>
          <w:sz w:val="22"/>
          <w:szCs w:val="22"/>
        </w:rPr>
        <w:t>previst</w:t>
      </w:r>
      <w:r w:rsidR="00296918" w:rsidRPr="004F1D6D">
        <w:rPr>
          <w:sz w:val="22"/>
          <w:szCs w:val="22"/>
        </w:rPr>
        <w:t>e</w:t>
      </w:r>
      <w:r w:rsidR="00E42E73" w:rsidRPr="004F1D6D">
        <w:rPr>
          <w:sz w:val="22"/>
          <w:szCs w:val="22"/>
        </w:rPr>
        <w:t xml:space="preserve"> </w:t>
      </w:r>
      <w:r w:rsidR="00296918" w:rsidRPr="004F1D6D">
        <w:rPr>
          <w:sz w:val="22"/>
          <w:szCs w:val="22"/>
        </w:rPr>
        <w:t>n</w:t>
      </w:r>
      <w:r w:rsidR="00E42E73" w:rsidRPr="004F1D6D">
        <w:rPr>
          <w:sz w:val="22"/>
          <w:szCs w:val="22"/>
        </w:rPr>
        <w:t xml:space="preserve">elle ‘Istruzioni </w:t>
      </w:r>
      <w:r w:rsidR="00B42FF1" w:rsidRPr="004F1D6D">
        <w:rPr>
          <w:sz w:val="22"/>
          <w:szCs w:val="22"/>
        </w:rPr>
        <w:t xml:space="preserve">Editoriali </w:t>
      </w:r>
      <w:r w:rsidR="00E42E73" w:rsidRPr="004F1D6D">
        <w:rPr>
          <w:sz w:val="22"/>
          <w:szCs w:val="22"/>
        </w:rPr>
        <w:t xml:space="preserve">per gli Autori’, scaricabili </w:t>
      </w:r>
      <w:r w:rsidR="000F0B88" w:rsidRPr="004F1D6D">
        <w:rPr>
          <w:sz w:val="22"/>
          <w:szCs w:val="22"/>
        </w:rPr>
        <w:t>da</w:t>
      </w:r>
      <w:r w:rsidR="00E42E73" w:rsidRPr="004F1D6D">
        <w:rPr>
          <w:sz w:val="22"/>
          <w:szCs w:val="22"/>
        </w:rPr>
        <w:t>l sito internet</w:t>
      </w:r>
      <w:r w:rsidR="00F47AF1" w:rsidRPr="004F1D6D">
        <w:rPr>
          <w:sz w:val="22"/>
          <w:szCs w:val="22"/>
        </w:rPr>
        <w:t xml:space="preserve"> alla pagina </w:t>
      </w:r>
      <w:r w:rsidR="000F0B88" w:rsidRPr="004F1D6D">
        <w:rPr>
          <w:rFonts w:eastAsiaTheme="minorEastAsia"/>
          <w:sz w:val="21"/>
          <w:szCs w:val="21"/>
          <w:shd w:val="clear" w:color="auto" w:fill="FFFFFF"/>
        </w:rPr>
        <w:t>Informazioni ‘Per gli Autori e le Proposte</w:t>
      </w:r>
      <w:r w:rsidR="00F47AF1" w:rsidRPr="004F1D6D">
        <w:rPr>
          <w:rFonts w:eastAsiaTheme="minorEastAsia"/>
          <w:sz w:val="21"/>
          <w:szCs w:val="21"/>
          <w:shd w:val="clear" w:color="auto" w:fill="FFFFFF"/>
        </w:rPr>
        <w:t>’</w:t>
      </w:r>
      <w:r w:rsidR="000F0B88" w:rsidRPr="004F1D6D">
        <w:rPr>
          <w:rFonts w:eastAsiaTheme="minorEastAsia"/>
          <w:sz w:val="21"/>
          <w:szCs w:val="21"/>
          <w:shd w:val="clear" w:color="auto" w:fill="FFFFFF"/>
        </w:rPr>
        <w:t>.</w:t>
      </w:r>
    </w:p>
    <w:p w14:paraId="2C30522D" w14:textId="1FD00C05" w:rsidR="007D71DF" w:rsidRPr="004F1D6D" w:rsidRDefault="007D71DF" w:rsidP="00BE576D">
      <w:pPr>
        <w:snapToGrid w:val="0"/>
        <w:jc w:val="both"/>
        <w:rPr>
          <w:sz w:val="22"/>
          <w:szCs w:val="22"/>
        </w:rPr>
      </w:pPr>
    </w:p>
    <w:p w14:paraId="753DD73C" w14:textId="6474336B" w:rsidR="009D2C51" w:rsidRPr="004F1D6D" w:rsidRDefault="00A46619" w:rsidP="00BE576D">
      <w:pPr>
        <w:snapToGrid w:val="0"/>
        <w:jc w:val="both"/>
        <w:rPr>
          <w:sz w:val="22"/>
          <w:szCs w:val="22"/>
        </w:rPr>
      </w:pPr>
      <w:r w:rsidRPr="004F1D6D">
        <w:rPr>
          <w:b/>
          <w:sz w:val="22"/>
          <w:szCs w:val="22"/>
        </w:rPr>
        <w:t xml:space="preserve">Sezioni e </w:t>
      </w:r>
      <w:r w:rsidR="00594F09" w:rsidRPr="004F1D6D">
        <w:rPr>
          <w:b/>
          <w:sz w:val="22"/>
          <w:szCs w:val="22"/>
        </w:rPr>
        <w:t>capoversi</w:t>
      </w:r>
      <w:r w:rsidRPr="004F1D6D">
        <w:rPr>
          <w:sz w:val="22"/>
          <w:szCs w:val="22"/>
        </w:rPr>
        <w:t xml:space="preserve"> </w:t>
      </w:r>
      <w:r w:rsidR="00834878" w:rsidRPr="004F1D6D">
        <w:rPr>
          <w:sz w:val="22"/>
          <w:szCs w:val="22"/>
        </w:rPr>
        <w:t>|</w:t>
      </w:r>
      <w:r w:rsidRPr="004F1D6D">
        <w:rPr>
          <w:sz w:val="22"/>
          <w:szCs w:val="22"/>
        </w:rPr>
        <w:t xml:space="preserve"> Le sezioni dell’articolo e i </w:t>
      </w:r>
      <w:r w:rsidR="008B69A8" w:rsidRPr="004F1D6D">
        <w:rPr>
          <w:sz w:val="22"/>
          <w:szCs w:val="22"/>
        </w:rPr>
        <w:t>relativi</w:t>
      </w:r>
      <w:r w:rsidRPr="004F1D6D">
        <w:rPr>
          <w:sz w:val="22"/>
          <w:szCs w:val="22"/>
        </w:rPr>
        <w:t xml:space="preserve"> </w:t>
      </w:r>
      <w:r w:rsidR="00594F09" w:rsidRPr="004F1D6D">
        <w:rPr>
          <w:sz w:val="22"/>
          <w:szCs w:val="22"/>
        </w:rPr>
        <w:t>capoversi</w:t>
      </w:r>
      <w:r w:rsidRPr="004F1D6D">
        <w:rPr>
          <w:sz w:val="22"/>
          <w:szCs w:val="22"/>
        </w:rPr>
        <w:t xml:space="preserve"> verranno formattati come segue</w:t>
      </w:r>
      <w:r w:rsidR="001A1023" w:rsidRPr="004F1D6D">
        <w:rPr>
          <w:sz w:val="22"/>
          <w:szCs w:val="22"/>
        </w:rPr>
        <w:t xml:space="preserve">: </w:t>
      </w:r>
      <w:r w:rsidR="008B69A8" w:rsidRPr="004F1D6D">
        <w:rPr>
          <w:sz w:val="22"/>
          <w:szCs w:val="22"/>
        </w:rPr>
        <w:t>titolo</w:t>
      </w:r>
      <w:r w:rsidR="009D0A63" w:rsidRPr="004F1D6D">
        <w:rPr>
          <w:sz w:val="22"/>
          <w:szCs w:val="22"/>
        </w:rPr>
        <w:t xml:space="preserve"> della sezione</w:t>
      </w:r>
      <w:r w:rsidR="008B69A8" w:rsidRPr="004F1D6D">
        <w:rPr>
          <w:sz w:val="22"/>
          <w:szCs w:val="22"/>
        </w:rPr>
        <w:t xml:space="preserve"> in grassetto </w:t>
      </w:r>
      <w:r w:rsidR="00594F09" w:rsidRPr="004F1D6D">
        <w:rPr>
          <w:sz w:val="22"/>
          <w:szCs w:val="22"/>
        </w:rPr>
        <w:t>senza rientro, i successivi</w:t>
      </w:r>
      <w:r w:rsidR="008B69A8" w:rsidRPr="004F1D6D">
        <w:rPr>
          <w:sz w:val="22"/>
          <w:szCs w:val="22"/>
        </w:rPr>
        <w:t xml:space="preserve"> </w:t>
      </w:r>
      <w:r w:rsidR="00594F09" w:rsidRPr="004F1D6D">
        <w:rPr>
          <w:sz w:val="22"/>
          <w:szCs w:val="22"/>
        </w:rPr>
        <w:t>capoversi</w:t>
      </w:r>
      <w:r w:rsidR="008B69A8" w:rsidRPr="004F1D6D">
        <w:rPr>
          <w:sz w:val="22"/>
          <w:szCs w:val="22"/>
        </w:rPr>
        <w:t xml:space="preserve"> con rientro di </w:t>
      </w:r>
      <w:r w:rsidR="009D0A63" w:rsidRPr="004F1D6D">
        <w:rPr>
          <w:sz w:val="22"/>
          <w:szCs w:val="22"/>
        </w:rPr>
        <w:t xml:space="preserve">cm </w:t>
      </w:r>
      <w:r w:rsidR="008B69A8" w:rsidRPr="004F1D6D">
        <w:rPr>
          <w:sz w:val="22"/>
          <w:szCs w:val="22"/>
        </w:rPr>
        <w:t>0,5</w:t>
      </w:r>
      <w:r w:rsidRPr="004F1D6D">
        <w:rPr>
          <w:sz w:val="22"/>
          <w:szCs w:val="22"/>
        </w:rPr>
        <w:t>, lasciando un</w:t>
      </w:r>
      <w:r w:rsidR="00F27152" w:rsidRPr="004F1D6D">
        <w:rPr>
          <w:sz w:val="22"/>
          <w:szCs w:val="22"/>
        </w:rPr>
        <w:t xml:space="preserve"> rigo vuoto</w:t>
      </w:r>
      <w:r w:rsidRPr="004F1D6D">
        <w:rPr>
          <w:sz w:val="22"/>
          <w:szCs w:val="22"/>
        </w:rPr>
        <w:t xml:space="preserve"> rispetto al</w:t>
      </w:r>
      <w:r w:rsidR="001A1023" w:rsidRPr="004F1D6D">
        <w:rPr>
          <w:sz w:val="22"/>
          <w:szCs w:val="22"/>
        </w:rPr>
        <w:t>la</w:t>
      </w:r>
      <w:r w:rsidRPr="004F1D6D">
        <w:rPr>
          <w:sz w:val="22"/>
          <w:szCs w:val="22"/>
        </w:rPr>
        <w:t xml:space="preserve"> precedente</w:t>
      </w:r>
      <w:r w:rsidR="001A1023" w:rsidRPr="004F1D6D">
        <w:rPr>
          <w:sz w:val="22"/>
          <w:szCs w:val="22"/>
        </w:rPr>
        <w:t>/successiva sezione</w:t>
      </w:r>
      <w:r w:rsidRPr="004F1D6D">
        <w:rPr>
          <w:sz w:val="22"/>
          <w:szCs w:val="22"/>
        </w:rPr>
        <w:t>.</w:t>
      </w:r>
      <w:r w:rsidR="0003499F" w:rsidRPr="004F1D6D">
        <w:rPr>
          <w:sz w:val="22"/>
          <w:szCs w:val="22"/>
        </w:rPr>
        <w:t xml:space="preserve"> </w:t>
      </w:r>
      <w:r w:rsidR="0003499F" w:rsidRPr="004F1D6D">
        <w:rPr>
          <w:color w:val="FF0000"/>
          <w:sz w:val="22"/>
          <w:szCs w:val="22"/>
        </w:rPr>
        <w:t>Il contributo che presenterai sarà valutato dai Referee</w:t>
      </w:r>
      <w:r w:rsidR="009D2C51" w:rsidRPr="004F1D6D">
        <w:rPr>
          <w:color w:val="FF0000"/>
          <w:sz w:val="22"/>
          <w:szCs w:val="22"/>
        </w:rPr>
        <w:t xml:space="preserve"> (secondo la scheda scaricabile alla pagina web Informazioni ‘Per gli Autori e le Proposte’)</w:t>
      </w:r>
      <w:r w:rsidR="00931ECE" w:rsidRPr="004F1D6D">
        <w:rPr>
          <w:color w:val="FF0000"/>
          <w:sz w:val="22"/>
          <w:szCs w:val="22"/>
        </w:rPr>
        <w:t>; pertanto ti invitiamo a</w:t>
      </w:r>
      <w:r w:rsidR="00491BC3" w:rsidRPr="004F1D6D">
        <w:rPr>
          <w:color w:val="FF0000"/>
          <w:sz w:val="22"/>
          <w:szCs w:val="22"/>
        </w:rPr>
        <w:t>: 1)</w:t>
      </w:r>
      <w:r w:rsidR="00931ECE" w:rsidRPr="004F1D6D">
        <w:rPr>
          <w:color w:val="FF0000"/>
          <w:sz w:val="22"/>
          <w:szCs w:val="22"/>
        </w:rPr>
        <w:t xml:space="preserve"> scaricare </w:t>
      </w:r>
      <w:r w:rsidR="001672D4" w:rsidRPr="004F1D6D">
        <w:rPr>
          <w:color w:val="FF0000"/>
          <w:sz w:val="22"/>
          <w:szCs w:val="22"/>
        </w:rPr>
        <w:t xml:space="preserve">subito </w:t>
      </w:r>
      <w:r w:rsidR="00931ECE" w:rsidRPr="004F1D6D">
        <w:rPr>
          <w:color w:val="FF0000"/>
          <w:sz w:val="22"/>
          <w:szCs w:val="22"/>
        </w:rPr>
        <w:t>la suddetta scheda</w:t>
      </w:r>
      <w:r w:rsidR="00491BC3" w:rsidRPr="004F1D6D">
        <w:rPr>
          <w:color w:val="FF0000"/>
          <w:sz w:val="22"/>
          <w:szCs w:val="22"/>
        </w:rPr>
        <w:t>; 2)</w:t>
      </w:r>
      <w:r w:rsidR="001672D4" w:rsidRPr="004F1D6D">
        <w:rPr>
          <w:color w:val="FF0000"/>
          <w:sz w:val="22"/>
          <w:szCs w:val="22"/>
        </w:rPr>
        <w:t xml:space="preserve"> </w:t>
      </w:r>
      <w:r w:rsidR="00931ECE" w:rsidRPr="004F1D6D">
        <w:rPr>
          <w:color w:val="FF0000"/>
          <w:sz w:val="22"/>
          <w:szCs w:val="22"/>
        </w:rPr>
        <w:t xml:space="preserve">leggerla </w:t>
      </w:r>
      <w:r w:rsidR="001672D4" w:rsidRPr="004F1D6D">
        <w:rPr>
          <w:color w:val="FF0000"/>
          <w:sz w:val="22"/>
          <w:szCs w:val="22"/>
        </w:rPr>
        <w:t xml:space="preserve">con attenzione </w:t>
      </w:r>
      <w:r w:rsidR="00931ECE" w:rsidRPr="004F1D6D">
        <w:rPr>
          <w:color w:val="FF0000"/>
          <w:sz w:val="22"/>
          <w:szCs w:val="22"/>
        </w:rPr>
        <w:t>prima di scrivere il contributo</w:t>
      </w:r>
      <w:r w:rsidR="00182188" w:rsidRPr="004F1D6D">
        <w:rPr>
          <w:color w:val="FF0000"/>
          <w:sz w:val="22"/>
          <w:szCs w:val="22"/>
        </w:rPr>
        <w:t>.</w:t>
      </w:r>
    </w:p>
    <w:p w14:paraId="233C6B34" w14:textId="1BCABB43" w:rsidR="00E979BB" w:rsidRPr="004F1D6D" w:rsidRDefault="0003499F" w:rsidP="00BE576D">
      <w:pPr>
        <w:snapToGrid w:val="0"/>
        <w:ind w:firstLine="284"/>
        <w:jc w:val="both"/>
        <w:rPr>
          <w:sz w:val="22"/>
          <w:szCs w:val="22"/>
        </w:rPr>
      </w:pPr>
      <w:r w:rsidRPr="004F1D6D">
        <w:rPr>
          <w:color w:val="000000"/>
          <w:sz w:val="22"/>
          <w:szCs w:val="22"/>
        </w:rPr>
        <w:t xml:space="preserve">Per la stesura del contributo, l’Editorial Board suggerisce agli Autori </w:t>
      </w:r>
      <w:r w:rsidR="00584268" w:rsidRPr="004F1D6D">
        <w:rPr>
          <w:color w:val="000000"/>
          <w:sz w:val="22"/>
          <w:szCs w:val="22"/>
        </w:rPr>
        <w:t>di</w:t>
      </w:r>
      <w:r w:rsidRPr="004F1D6D">
        <w:rPr>
          <w:color w:val="000000"/>
          <w:sz w:val="22"/>
          <w:szCs w:val="22"/>
        </w:rPr>
        <w:t xml:space="preserve"> utilizzare la traccia che segue (non è però necessario che il paper riporti altrettanti titoli di paragrafi).</w:t>
      </w:r>
      <w:r w:rsidR="009D2C51" w:rsidRPr="004F1D6D">
        <w:rPr>
          <w:color w:val="000000"/>
          <w:sz w:val="22"/>
          <w:szCs w:val="22"/>
        </w:rPr>
        <w:t xml:space="preserve"> </w:t>
      </w:r>
      <w:r w:rsidRPr="004F1D6D">
        <w:rPr>
          <w:color w:val="000000"/>
          <w:sz w:val="22"/>
          <w:szCs w:val="22"/>
        </w:rPr>
        <w:t xml:space="preserve">L’Introduzione deve essere lunga abbastanza </w:t>
      </w:r>
      <w:r w:rsidRPr="004F1D6D">
        <w:rPr>
          <w:color w:val="000000"/>
          <w:sz w:val="22"/>
          <w:szCs w:val="22"/>
        </w:rPr>
        <w:lastRenderedPageBreak/>
        <w:t>da sviluppare la proposta del paper, individuare i soggetti a cui è rivolto il contributo e illustrare lo stato dell’arte sull’argomento al momento in cui si scrive (con numero adeguato di references nel testo), senza però prevalere sull’intero contributo.</w:t>
      </w:r>
      <w:r w:rsidR="009D2C51" w:rsidRPr="004F1D6D">
        <w:rPr>
          <w:color w:val="000000"/>
          <w:sz w:val="22"/>
          <w:szCs w:val="22"/>
        </w:rPr>
        <w:t xml:space="preserve"> </w:t>
      </w:r>
      <w:r w:rsidRPr="004F1D6D">
        <w:rPr>
          <w:sz w:val="22"/>
          <w:szCs w:val="22"/>
        </w:rPr>
        <w:t>Nell’Articolo si deve evincere chiaramente:</w:t>
      </w:r>
      <w:r w:rsidR="00E35862" w:rsidRPr="004F1D6D">
        <w:rPr>
          <w:sz w:val="22"/>
          <w:szCs w:val="22"/>
        </w:rPr>
        <w:t xml:space="preserve"> </w:t>
      </w:r>
      <w:r w:rsidRPr="004F1D6D">
        <w:rPr>
          <w:sz w:val="22"/>
          <w:szCs w:val="22"/>
        </w:rPr>
        <w:t>l’originalità, l’innovatività e l’importanza dell’argomento e il contributo dell’autore al tema;</w:t>
      </w:r>
      <w:r w:rsidR="00E35862" w:rsidRPr="004F1D6D">
        <w:rPr>
          <w:sz w:val="22"/>
          <w:szCs w:val="22"/>
        </w:rPr>
        <w:t xml:space="preserve"> </w:t>
      </w:r>
      <w:r w:rsidRPr="004F1D6D">
        <w:rPr>
          <w:sz w:val="22"/>
          <w:szCs w:val="22"/>
        </w:rPr>
        <w:t>l’avanzamento delle conoscenze per il settore disciplinare;</w:t>
      </w:r>
      <w:r w:rsidR="00E35862" w:rsidRPr="004F1D6D">
        <w:rPr>
          <w:sz w:val="22"/>
          <w:szCs w:val="22"/>
        </w:rPr>
        <w:t xml:space="preserve"> </w:t>
      </w:r>
      <w:r w:rsidRPr="004F1D6D">
        <w:rPr>
          <w:sz w:val="22"/>
          <w:szCs w:val="22"/>
        </w:rPr>
        <w:t>l’approccio metodologico; le fasi della ricerca (nel caso di sperimentazioni, riportando sufficienti dettagli tali da consentirne la riproducibilità); i soggetti coinvolti e i finanziamenti (se presenti); gli obiettivi e i risultati raggiunti; gli aspetti analitici, propositivi e di dibattito</w:t>
      </w:r>
      <w:r w:rsidR="00A77F78" w:rsidRPr="004F1D6D">
        <w:rPr>
          <w:sz w:val="22"/>
          <w:szCs w:val="22"/>
        </w:rPr>
        <w:t>.</w:t>
      </w:r>
      <w:r w:rsidR="003C4ECD" w:rsidRPr="004F1D6D">
        <w:rPr>
          <w:color w:val="000000"/>
          <w:sz w:val="22"/>
          <w:szCs w:val="22"/>
        </w:rPr>
        <w:t xml:space="preserve"> </w:t>
      </w:r>
      <w:r w:rsidR="003C4ECD" w:rsidRPr="004F1D6D">
        <w:rPr>
          <w:sz w:val="22"/>
          <w:szCs w:val="22"/>
        </w:rPr>
        <w:t>Il titolo deve chiarire il contenuto del testo</w:t>
      </w:r>
      <w:r w:rsidR="0093569E" w:rsidRPr="004F1D6D">
        <w:rPr>
          <w:sz w:val="22"/>
          <w:szCs w:val="22"/>
        </w:rPr>
        <w:t>;</w:t>
      </w:r>
      <w:r w:rsidR="009F2A5B" w:rsidRPr="004F1D6D">
        <w:rPr>
          <w:sz w:val="22"/>
          <w:szCs w:val="22"/>
        </w:rPr>
        <w:t xml:space="preserve"> l</w:t>
      </w:r>
      <w:r w:rsidR="003C4ECD" w:rsidRPr="004F1D6D">
        <w:rPr>
          <w:sz w:val="22"/>
          <w:szCs w:val="22"/>
        </w:rPr>
        <w:t xml:space="preserve">’abstract </w:t>
      </w:r>
      <w:r w:rsidR="009F2A5B" w:rsidRPr="004F1D6D">
        <w:rPr>
          <w:sz w:val="22"/>
          <w:szCs w:val="22"/>
        </w:rPr>
        <w:t xml:space="preserve">deve </w:t>
      </w:r>
      <w:r w:rsidR="003C4ECD" w:rsidRPr="004F1D6D">
        <w:rPr>
          <w:sz w:val="22"/>
          <w:szCs w:val="22"/>
        </w:rPr>
        <w:t>chiari</w:t>
      </w:r>
      <w:r w:rsidR="009F2A5B" w:rsidRPr="004F1D6D">
        <w:rPr>
          <w:sz w:val="22"/>
          <w:szCs w:val="22"/>
        </w:rPr>
        <w:t>r</w:t>
      </w:r>
      <w:r w:rsidR="003C4ECD" w:rsidRPr="004F1D6D">
        <w:rPr>
          <w:sz w:val="22"/>
          <w:szCs w:val="22"/>
        </w:rPr>
        <w:t>e il contenuto del testo e include</w:t>
      </w:r>
      <w:r w:rsidR="009F2A5B" w:rsidRPr="004F1D6D">
        <w:rPr>
          <w:sz w:val="22"/>
          <w:szCs w:val="22"/>
        </w:rPr>
        <w:t>re</w:t>
      </w:r>
      <w:r w:rsidR="003C4ECD" w:rsidRPr="004F1D6D">
        <w:rPr>
          <w:sz w:val="22"/>
          <w:szCs w:val="22"/>
        </w:rPr>
        <w:t xml:space="preserve"> gli obiettivi dello studio</w:t>
      </w:r>
      <w:r w:rsidR="0093569E" w:rsidRPr="004F1D6D">
        <w:rPr>
          <w:sz w:val="22"/>
          <w:szCs w:val="22"/>
        </w:rPr>
        <w:t>;</w:t>
      </w:r>
      <w:r w:rsidR="009F2A5B" w:rsidRPr="004F1D6D">
        <w:rPr>
          <w:sz w:val="22"/>
          <w:szCs w:val="22"/>
        </w:rPr>
        <w:t xml:space="preserve"> la tipologia del contributo deve essere </w:t>
      </w:r>
      <w:r w:rsidR="003C4ECD" w:rsidRPr="004F1D6D">
        <w:rPr>
          <w:sz w:val="22"/>
          <w:szCs w:val="22"/>
        </w:rPr>
        <w:t>coerente con la sua struttura</w:t>
      </w:r>
      <w:r w:rsidR="009F2A5B" w:rsidRPr="004F1D6D">
        <w:rPr>
          <w:sz w:val="22"/>
          <w:szCs w:val="22"/>
        </w:rPr>
        <w:t>.</w:t>
      </w:r>
    </w:p>
    <w:p w14:paraId="2D4D9A2E" w14:textId="07D46B77" w:rsidR="0003499F" w:rsidRPr="004F1D6D" w:rsidRDefault="0003499F" w:rsidP="00BE576D">
      <w:pPr>
        <w:snapToGrid w:val="0"/>
        <w:ind w:firstLine="284"/>
        <w:jc w:val="both"/>
        <w:rPr>
          <w:sz w:val="22"/>
          <w:szCs w:val="22"/>
        </w:rPr>
      </w:pPr>
      <w:r w:rsidRPr="004F1D6D">
        <w:rPr>
          <w:color w:val="000000"/>
          <w:sz w:val="22"/>
          <w:szCs w:val="22"/>
        </w:rPr>
        <w:t xml:space="preserve">In generale, dalla lettura del contributo si deve trovare risposta </w:t>
      </w:r>
      <w:r w:rsidR="00E979BB" w:rsidRPr="004F1D6D">
        <w:rPr>
          <w:color w:val="000000"/>
          <w:sz w:val="22"/>
          <w:szCs w:val="22"/>
        </w:rPr>
        <w:t>alle domande dei paragrafi che seguono</w:t>
      </w:r>
      <w:r w:rsidR="003C4ECD" w:rsidRPr="004F1D6D">
        <w:rPr>
          <w:color w:val="000000"/>
          <w:sz w:val="22"/>
          <w:szCs w:val="22"/>
        </w:rPr>
        <w:t>.</w:t>
      </w:r>
    </w:p>
    <w:p w14:paraId="26C7C294" w14:textId="5880692D" w:rsidR="003C4ECD" w:rsidRPr="004F1D6D" w:rsidRDefault="003C4ECD" w:rsidP="00BE576D">
      <w:pPr>
        <w:snapToGrid w:val="0"/>
        <w:ind w:firstLine="284"/>
        <w:jc w:val="both"/>
        <w:rPr>
          <w:color w:val="000000"/>
          <w:sz w:val="22"/>
          <w:szCs w:val="22"/>
        </w:rPr>
      </w:pPr>
    </w:p>
    <w:p w14:paraId="7E63E637" w14:textId="42B97B00" w:rsidR="003C4ECD" w:rsidRPr="004F1D6D" w:rsidRDefault="003C4ECD" w:rsidP="00BE576D">
      <w:pPr>
        <w:snapToGrid w:val="0"/>
        <w:jc w:val="both"/>
        <w:rPr>
          <w:sz w:val="22"/>
          <w:szCs w:val="22"/>
        </w:rPr>
      </w:pPr>
      <w:r w:rsidRPr="004F1D6D">
        <w:rPr>
          <w:b/>
          <w:sz w:val="22"/>
          <w:szCs w:val="22"/>
        </w:rPr>
        <w:t>Originalità</w:t>
      </w:r>
      <w:r w:rsidRPr="004F1D6D">
        <w:rPr>
          <w:sz w:val="22"/>
          <w:szCs w:val="22"/>
        </w:rPr>
        <w:t xml:space="preserve"> | Da intendersi come il livello al quale il contributo introduce un nuovo modo di pensare e/o interpretare il tema trattato, e si distingue e innova rispetto agli approcci/studi/ricerche precedenti sullo stesso argomento.</w:t>
      </w:r>
    </w:p>
    <w:p w14:paraId="3E07E52F" w14:textId="45F3414C" w:rsidR="003C4ECD" w:rsidRPr="004F1D6D" w:rsidRDefault="003C4ECD" w:rsidP="00BE576D">
      <w:pPr>
        <w:snapToGrid w:val="0"/>
        <w:ind w:firstLine="284"/>
        <w:jc w:val="both"/>
        <w:rPr>
          <w:sz w:val="22"/>
          <w:szCs w:val="22"/>
        </w:rPr>
      </w:pPr>
      <w:r w:rsidRPr="004F1D6D">
        <w:rPr>
          <w:sz w:val="22"/>
          <w:szCs w:val="22"/>
        </w:rPr>
        <w:t>Il contributo introduce un nuovo modo di interpretare criticamente l’oggetto del saggio o della ricerca? L’Autore spiega come evolve/amplia/innova la conoscenza sull’oggetto del saggio o della ricerca?</w:t>
      </w:r>
    </w:p>
    <w:p w14:paraId="201CCAA4" w14:textId="77777777" w:rsidR="003C4ECD" w:rsidRPr="004F1D6D" w:rsidRDefault="003C4ECD" w:rsidP="00BE576D">
      <w:pPr>
        <w:snapToGrid w:val="0"/>
        <w:jc w:val="both"/>
        <w:rPr>
          <w:sz w:val="22"/>
          <w:szCs w:val="22"/>
        </w:rPr>
      </w:pPr>
    </w:p>
    <w:p w14:paraId="73790CEB" w14:textId="60B07E0C" w:rsidR="003C4ECD" w:rsidRPr="004F1D6D" w:rsidRDefault="009F2A5B" w:rsidP="00BE576D">
      <w:pPr>
        <w:snapToGrid w:val="0"/>
        <w:jc w:val="both"/>
        <w:rPr>
          <w:sz w:val="22"/>
          <w:szCs w:val="22"/>
        </w:rPr>
      </w:pPr>
      <w:r w:rsidRPr="004F1D6D">
        <w:rPr>
          <w:b/>
          <w:sz w:val="22"/>
          <w:szCs w:val="22"/>
        </w:rPr>
        <w:t>Conoscenza e Utilizzo della Letteratura</w:t>
      </w:r>
      <w:r w:rsidRPr="004F1D6D">
        <w:rPr>
          <w:sz w:val="22"/>
          <w:szCs w:val="22"/>
        </w:rPr>
        <w:t xml:space="preserve"> |</w:t>
      </w:r>
      <w:r w:rsidR="003C4ECD" w:rsidRPr="004F1D6D">
        <w:rPr>
          <w:sz w:val="22"/>
          <w:szCs w:val="22"/>
        </w:rPr>
        <w:t xml:space="preserve"> Gli studi o le ricerche precedenti sul tema del contributo sono riportati? Lo stato dell’arte è aggiornato al momento in cui si scrive? Il contributo presenta una comprensione critica della letteratura/stato dell’arte, delle pratiche e delle teorie (in particolare internazionali) trattate?</w:t>
      </w:r>
    </w:p>
    <w:p w14:paraId="4470906C" w14:textId="77777777" w:rsidR="009F2A5B" w:rsidRPr="004F1D6D" w:rsidRDefault="009F2A5B" w:rsidP="00BE576D">
      <w:pPr>
        <w:snapToGrid w:val="0"/>
        <w:jc w:val="both"/>
        <w:rPr>
          <w:sz w:val="22"/>
          <w:szCs w:val="22"/>
        </w:rPr>
      </w:pPr>
    </w:p>
    <w:p w14:paraId="309C5863" w14:textId="5DA8A6B9" w:rsidR="009F2A5B" w:rsidRPr="004F1D6D" w:rsidRDefault="003C4ECD" w:rsidP="00BE576D">
      <w:pPr>
        <w:snapToGrid w:val="0"/>
        <w:jc w:val="both"/>
        <w:rPr>
          <w:sz w:val="22"/>
          <w:szCs w:val="22"/>
        </w:rPr>
      </w:pPr>
      <w:r w:rsidRPr="004F1D6D">
        <w:rPr>
          <w:b/>
          <w:sz w:val="22"/>
          <w:szCs w:val="22"/>
        </w:rPr>
        <w:t>Rigore Metodologico e Chiarezza Espositiva</w:t>
      </w:r>
      <w:r w:rsidR="009F2A5B" w:rsidRPr="004F1D6D">
        <w:rPr>
          <w:sz w:val="22"/>
          <w:szCs w:val="22"/>
        </w:rPr>
        <w:t xml:space="preserve"> |</w:t>
      </w:r>
      <w:r w:rsidRPr="004F1D6D">
        <w:rPr>
          <w:sz w:val="22"/>
          <w:szCs w:val="22"/>
        </w:rPr>
        <w:t xml:space="preserve"> </w:t>
      </w:r>
      <w:r w:rsidR="009F2A5B" w:rsidRPr="004F1D6D">
        <w:rPr>
          <w:sz w:val="22"/>
          <w:szCs w:val="22"/>
        </w:rPr>
        <w:t>D</w:t>
      </w:r>
      <w:r w:rsidRPr="004F1D6D">
        <w:rPr>
          <w:sz w:val="22"/>
          <w:szCs w:val="22"/>
        </w:rPr>
        <w:t>a intendersi come il livello al quale il contributo presenta in modo chiaro gli obiettivi e lo stato dell’arte nella letteratura, una metodologia appropriata alla tipologia e all’oggetto della saggio/ricerca, e dimostra gli assunti alla base della trattazione</w:t>
      </w:r>
      <w:r w:rsidR="0070376C" w:rsidRPr="004F1D6D">
        <w:rPr>
          <w:sz w:val="22"/>
          <w:szCs w:val="22"/>
        </w:rPr>
        <w:t>.</w:t>
      </w:r>
    </w:p>
    <w:p w14:paraId="05F1838B" w14:textId="45964330" w:rsidR="003C4ECD" w:rsidRPr="004F1D6D" w:rsidRDefault="003C4ECD" w:rsidP="00BE576D">
      <w:pPr>
        <w:snapToGrid w:val="0"/>
        <w:ind w:firstLine="284"/>
        <w:jc w:val="both"/>
        <w:rPr>
          <w:sz w:val="22"/>
          <w:szCs w:val="22"/>
        </w:rPr>
      </w:pPr>
      <w:r w:rsidRPr="004F1D6D">
        <w:rPr>
          <w:sz w:val="22"/>
          <w:szCs w:val="22"/>
        </w:rPr>
        <w:t>Il contributo è presentato con una struttura chiara (introduzione, stato dell’arte, corpo, conclusioni)? Nell’introduzione sono riportati il contesto culturale di riferimento e gli obiettivi del contributo? Gli obiettivi sono presentati in modo chiaro? I limiti del contributo sono riconosciuti e discussi? Il paper prende in considerazione i principali ambiti di indagine/conoscenza rilevanti sulle conclusioni? Le conclusioni dimostrano una reale comprensione del tema trattato, sono solide e giustificate, e seguono logicamente le tesi argomentate? Gli sviluppi futuri sono presentati? Le implicazioni culturali, pratiche e/o socio-economiche sono illustrate? C’è chiarezza di espressione terminologica e lessicale? L’argomentazione narrativa è dettagliata, appropriata e concisa?</w:t>
      </w:r>
    </w:p>
    <w:p w14:paraId="3CBE8374" w14:textId="1BAC23E0" w:rsidR="003C4ECD" w:rsidRPr="004F1D6D" w:rsidRDefault="003C4ECD" w:rsidP="00BE576D">
      <w:pPr>
        <w:snapToGrid w:val="0"/>
        <w:ind w:firstLine="284"/>
        <w:jc w:val="both"/>
        <w:rPr>
          <w:sz w:val="22"/>
          <w:szCs w:val="22"/>
        </w:rPr>
      </w:pPr>
      <w:r w:rsidRPr="004F1D6D">
        <w:rPr>
          <w:sz w:val="22"/>
          <w:szCs w:val="22"/>
        </w:rPr>
        <w:t>Rispetto poi ai contributi del tipo Research &amp; Experimentation</w:t>
      </w:r>
      <w:r w:rsidR="00E979BB" w:rsidRPr="004F1D6D">
        <w:rPr>
          <w:sz w:val="22"/>
          <w:szCs w:val="22"/>
        </w:rPr>
        <w:t>: l</w:t>
      </w:r>
      <w:r w:rsidRPr="004F1D6D">
        <w:rPr>
          <w:sz w:val="22"/>
          <w:szCs w:val="22"/>
        </w:rPr>
        <w:t>a metodologia e le fasi operative sono spiegate così da consentire ad altri esperti del campo di ripetere lo studio? Le prove e i risultati sono affidabili? I risultati sono trasmessi in modo chiaro e conciso? L’analisi e l’interpretazione dei risultati sono appropriate? I soggetti coinvolti e i finanziamenti utilizzati sono dichiarati</w:t>
      </w:r>
      <w:r w:rsidR="00B6045C" w:rsidRPr="004F1D6D">
        <w:rPr>
          <w:sz w:val="22"/>
          <w:szCs w:val="22"/>
        </w:rPr>
        <w:t>?</w:t>
      </w:r>
    </w:p>
    <w:p w14:paraId="73C5D812" w14:textId="77777777" w:rsidR="003C4ECD" w:rsidRPr="004F1D6D" w:rsidRDefault="003C4ECD" w:rsidP="00BE576D">
      <w:pPr>
        <w:snapToGrid w:val="0"/>
        <w:jc w:val="both"/>
        <w:rPr>
          <w:sz w:val="22"/>
          <w:szCs w:val="22"/>
        </w:rPr>
      </w:pPr>
    </w:p>
    <w:p w14:paraId="2B15BA70" w14:textId="11FFB41D" w:rsidR="00E979BB" w:rsidRPr="004F1D6D" w:rsidRDefault="003C4ECD" w:rsidP="0070376C">
      <w:pPr>
        <w:snapToGrid w:val="0"/>
        <w:jc w:val="both"/>
        <w:rPr>
          <w:sz w:val="22"/>
          <w:szCs w:val="22"/>
        </w:rPr>
      </w:pPr>
      <w:r w:rsidRPr="004F1D6D">
        <w:rPr>
          <w:b/>
          <w:sz w:val="22"/>
          <w:szCs w:val="22"/>
        </w:rPr>
        <w:t>Impatto</w:t>
      </w:r>
      <w:r w:rsidR="00E979BB" w:rsidRPr="004F1D6D">
        <w:rPr>
          <w:sz w:val="22"/>
          <w:szCs w:val="22"/>
        </w:rPr>
        <w:t xml:space="preserve"> |</w:t>
      </w:r>
      <w:r w:rsidRPr="004F1D6D">
        <w:rPr>
          <w:sz w:val="22"/>
          <w:szCs w:val="22"/>
        </w:rPr>
        <w:t xml:space="preserve"> </w:t>
      </w:r>
      <w:r w:rsidR="00E979BB" w:rsidRPr="004F1D6D">
        <w:rPr>
          <w:sz w:val="22"/>
          <w:szCs w:val="22"/>
        </w:rPr>
        <w:t>D</w:t>
      </w:r>
      <w:r w:rsidRPr="004F1D6D">
        <w:rPr>
          <w:sz w:val="22"/>
          <w:szCs w:val="22"/>
        </w:rPr>
        <w:t>a intendersi come il livello al quale il prodotto esercita, o è presumibile che eserciterà</w:t>
      </w:r>
      <w:r w:rsidR="007F3F03" w:rsidRPr="004F1D6D">
        <w:rPr>
          <w:sz w:val="22"/>
          <w:szCs w:val="22"/>
        </w:rPr>
        <w:t>,</w:t>
      </w:r>
      <w:r w:rsidRPr="004F1D6D">
        <w:rPr>
          <w:sz w:val="22"/>
          <w:szCs w:val="22"/>
        </w:rPr>
        <w:t xml:space="preserve"> un’influenza sulla Comunità Scientifica anche in base alla sua capacità di rispettare gli standard internazionali di qualità</w:t>
      </w:r>
      <w:r w:rsidR="00E979BB" w:rsidRPr="004F1D6D">
        <w:rPr>
          <w:sz w:val="22"/>
          <w:szCs w:val="22"/>
        </w:rPr>
        <w:t>.</w:t>
      </w:r>
    </w:p>
    <w:p w14:paraId="07FF3011" w14:textId="43AC2F9C" w:rsidR="003C4ECD" w:rsidRPr="004F1D6D" w:rsidRDefault="003C4ECD" w:rsidP="0070376C">
      <w:pPr>
        <w:snapToGrid w:val="0"/>
        <w:ind w:firstLine="284"/>
        <w:jc w:val="both"/>
        <w:rPr>
          <w:sz w:val="22"/>
          <w:szCs w:val="22"/>
        </w:rPr>
      </w:pPr>
      <w:r w:rsidRPr="004F1D6D">
        <w:rPr>
          <w:sz w:val="22"/>
          <w:szCs w:val="22"/>
        </w:rPr>
        <w:t xml:space="preserve">Il tema trattato è attuale e/o di interesse per la Comunità Scientifica Internazionale? </w:t>
      </w:r>
      <w:r w:rsidR="0070376C" w:rsidRPr="004F1D6D">
        <w:rPr>
          <w:sz w:val="22"/>
          <w:szCs w:val="22"/>
        </w:rPr>
        <w:t xml:space="preserve">I risultati del saggio/ricerca sono trasferibili in altri contesti? </w:t>
      </w:r>
      <w:r w:rsidRPr="004F1D6D">
        <w:rPr>
          <w:sz w:val="22"/>
          <w:szCs w:val="22"/>
        </w:rPr>
        <w:t>Sul piano teorico o applicativo, il contributo fornisce spunti per alimentare riflessioni/dibattito/ricerca nella Comunità Scientifica?</w:t>
      </w:r>
    </w:p>
    <w:p w14:paraId="63E3A3A9" w14:textId="77777777" w:rsidR="003C4ECD" w:rsidRPr="004F1D6D" w:rsidRDefault="003C4ECD" w:rsidP="00BE576D">
      <w:pPr>
        <w:snapToGrid w:val="0"/>
        <w:ind w:firstLine="284"/>
        <w:rPr>
          <w:color w:val="FF0000"/>
          <w:sz w:val="22"/>
          <w:szCs w:val="22"/>
        </w:rPr>
      </w:pPr>
    </w:p>
    <w:p w14:paraId="4B787973" w14:textId="77777777" w:rsidR="00E979BB" w:rsidRPr="004F1D6D" w:rsidRDefault="00E979BB" w:rsidP="00BE576D">
      <w:pPr>
        <w:snapToGrid w:val="0"/>
        <w:ind w:firstLine="284"/>
        <w:rPr>
          <w:sz w:val="22"/>
          <w:szCs w:val="22"/>
        </w:rPr>
      </w:pPr>
    </w:p>
    <w:p w14:paraId="2F6F8A79" w14:textId="6BDEE26F" w:rsidR="00A46619" w:rsidRPr="004F1D6D" w:rsidRDefault="00A46619" w:rsidP="00BE576D">
      <w:pPr>
        <w:snapToGrid w:val="0"/>
        <w:jc w:val="both"/>
        <w:outlineLvl w:val="0"/>
        <w:rPr>
          <w:b/>
          <w:sz w:val="18"/>
          <w:szCs w:val="18"/>
        </w:rPr>
      </w:pPr>
      <w:r w:rsidRPr="004F1D6D">
        <w:rPr>
          <w:b/>
          <w:sz w:val="18"/>
          <w:szCs w:val="18"/>
        </w:rPr>
        <w:t>A</w:t>
      </w:r>
      <w:r w:rsidR="00834878" w:rsidRPr="004F1D6D">
        <w:rPr>
          <w:b/>
          <w:sz w:val="18"/>
          <w:szCs w:val="18"/>
        </w:rPr>
        <w:t>cknowledgements</w:t>
      </w:r>
    </w:p>
    <w:p w14:paraId="651FFF13" w14:textId="77777777" w:rsidR="00A46619" w:rsidRPr="004F1D6D" w:rsidRDefault="00A46619" w:rsidP="00BE576D">
      <w:pPr>
        <w:snapToGrid w:val="0"/>
        <w:jc w:val="both"/>
        <w:outlineLvl w:val="0"/>
        <w:rPr>
          <w:sz w:val="18"/>
          <w:szCs w:val="18"/>
        </w:rPr>
      </w:pPr>
    </w:p>
    <w:p w14:paraId="178961CF" w14:textId="3B36369F" w:rsidR="00A46619" w:rsidRPr="004F1D6D" w:rsidRDefault="003F0D6B" w:rsidP="00BE576D">
      <w:p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Se il contributo è a firma di due o più </w:t>
      </w:r>
      <w:r w:rsidR="00071702" w:rsidRPr="004F1D6D">
        <w:rPr>
          <w:sz w:val="18"/>
          <w:szCs w:val="18"/>
        </w:rPr>
        <w:t>A</w:t>
      </w:r>
      <w:r w:rsidRPr="004F1D6D">
        <w:rPr>
          <w:sz w:val="18"/>
          <w:szCs w:val="18"/>
        </w:rPr>
        <w:t xml:space="preserve">utori, si può riportare la </w:t>
      </w:r>
      <w:r w:rsidR="00CD129C" w:rsidRPr="004F1D6D">
        <w:rPr>
          <w:sz w:val="18"/>
          <w:szCs w:val="18"/>
        </w:rPr>
        <w:t xml:space="preserve">seguente </w:t>
      </w:r>
      <w:r w:rsidRPr="004F1D6D">
        <w:rPr>
          <w:sz w:val="18"/>
          <w:szCs w:val="18"/>
        </w:rPr>
        <w:t>specifica</w:t>
      </w:r>
      <w:r w:rsidR="00CD129C" w:rsidRPr="004F1D6D">
        <w:rPr>
          <w:sz w:val="18"/>
          <w:szCs w:val="18"/>
        </w:rPr>
        <w:t>:</w:t>
      </w:r>
      <w:r w:rsidRPr="004F1D6D">
        <w:rPr>
          <w:sz w:val="18"/>
          <w:szCs w:val="18"/>
        </w:rPr>
        <w:t xml:space="preserve"> Il contributo è il risultato di una comune riflessione degli </w:t>
      </w:r>
      <w:r w:rsidR="00071702" w:rsidRPr="004F1D6D">
        <w:rPr>
          <w:sz w:val="18"/>
          <w:szCs w:val="18"/>
        </w:rPr>
        <w:t>A</w:t>
      </w:r>
      <w:r w:rsidRPr="004F1D6D">
        <w:rPr>
          <w:sz w:val="18"/>
          <w:szCs w:val="18"/>
        </w:rPr>
        <w:t xml:space="preserve">utori. </w:t>
      </w:r>
      <w:r w:rsidR="00402D8C" w:rsidRPr="004F1D6D">
        <w:rPr>
          <w:sz w:val="18"/>
          <w:szCs w:val="18"/>
        </w:rPr>
        <w:t>Nonostante ciò i</w:t>
      </w:r>
      <w:r w:rsidRPr="004F1D6D">
        <w:rPr>
          <w:sz w:val="18"/>
          <w:szCs w:val="18"/>
        </w:rPr>
        <w:t xml:space="preserve"> paragrafi</w:t>
      </w:r>
      <w:r w:rsidR="00A46619" w:rsidRPr="004F1D6D">
        <w:rPr>
          <w:sz w:val="18"/>
          <w:szCs w:val="18"/>
        </w:rPr>
        <w:t xml:space="preserve"> </w:t>
      </w:r>
      <w:r w:rsidR="00105A09" w:rsidRPr="004F1D6D">
        <w:rPr>
          <w:sz w:val="18"/>
          <w:szCs w:val="18"/>
        </w:rPr>
        <w:t>introduttivo e ‘</w:t>
      </w:r>
      <w:r w:rsidR="00A46619" w:rsidRPr="004F1D6D">
        <w:rPr>
          <w:sz w:val="18"/>
          <w:szCs w:val="18"/>
        </w:rPr>
        <w:t>Conclusion</w:t>
      </w:r>
      <w:r w:rsidRPr="004F1D6D">
        <w:rPr>
          <w:sz w:val="18"/>
          <w:szCs w:val="18"/>
        </w:rPr>
        <w:t>i</w:t>
      </w:r>
      <w:r w:rsidR="00105A09" w:rsidRPr="004F1D6D">
        <w:rPr>
          <w:sz w:val="18"/>
          <w:szCs w:val="18"/>
        </w:rPr>
        <w:t>’</w:t>
      </w:r>
      <w:r w:rsidR="00A46619" w:rsidRPr="004F1D6D">
        <w:rPr>
          <w:sz w:val="18"/>
          <w:szCs w:val="18"/>
        </w:rPr>
        <w:t xml:space="preserve"> </w:t>
      </w:r>
      <w:r w:rsidRPr="004F1D6D">
        <w:rPr>
          <w:sz w:val="18"/>
          <w:szCs w:val="18"/>
        </w:rPr>
        <w:t>sono da attribuire a M. Rossi,</w:t>
      </w:r>
      <w:r w:rsidR="00A46619" w:rsidRPr="004F1D6D">
        <w:rPr>
          <w:sz w:val="18"/>
          <w:szCs w:val="18"/>
        </w:rPr>
        <w:t xml:space="preserve"> </w:t>
      </w:r>
      <w:r w:rsidRPr="004F1D6D">
        <w:rPr>
          <w:sz w:val="18"/>
          <w:szCs w:val="18"/>
        </w:rPr>
        <w:t xml:space="preserve">il paragrafo </w:t>
      </w:r>
      <w:r w:rsidR="00105A09" w:rsidRPr="004F1D6D">
        <w:rPr>
          <w:sz w:val="18"/>
          <w:szCs w:val="18"/>
        </w:rPr>
        <w:t>‘</w:t>
      </w:r>
      <w:r w:rsidRPr="004F1D6D">
        <w:rPr>
          <w:sz w:val="18"/>
          <w:szCs w:val="18"/>
        </w:rPr>
        <w:t>Sezioni e paragrafi</w:t>
      </w:r>
      <w:r w:rsidR="00105A09" w:rsidRPr="004F1D6D">
        <w:rPr>
          <w:sz w:val="18"/>
          <w:szCs w:val="18"/>
        </w:rPr>
        <w:t>’</w:t>
      </w:r>
      <w:r w:rsidR="00A46619" w:rsidRPr="004F1D6D">
        <w:rPr>
          <w:sz w:val="18"/>
          <w:szCs w:val="18"/>
        </w:rPr>
        <w:t xml:space="preserve"> </w:t>
      </w:r>
      <w:r w:rsidRPr="004F1D6D">
        <w:rPr>
          <w:sz w:val="18"/>
          <w:szCs w:val="18"/>
        </w:rPr>
        <w:t>a</w:t>
      </w:r>
      <w:r w:rsidR="00A46619" w:rsidRPr="004F1D6D">
        <w:rPr>
          <w:sz w:val="18"/>
          <w:szCs w:val="18"/>
        </w:rPr>
        <w:t xml:space="preserve"> </w:t>
      </w:r>
      <w:r w:rsidRPr="004F1D6D">
        <w:rPr>
          <w:sz w:val="18"/>
          <w:szCs w:val="18"/>
        </w:rPr>
        <w:t>C</w:t>
      </w:r>
      <w:r w:rsidR="00A46619" w:rsidRPr="004F1D6D">
        <w:rPr>
          <w:sz w:val="18"/>
          <w:szCs w:val="18"/>
        </w:rPr>
        <w:t xml:space="preserve">. </w:t>
      </w:r>
      <w:r w:rsidRPr="004F1D6D">
        <w:rPr>
          <w:sz w:val="18"/>
          <w:szCs w:val="18"/>
        </w:rPr>
        <w:t>Bianchi</w:t>
      </w:r>
      <w:r w:rsidR="00A46619" w:rsidRPr="004F1D6D">
        <w:rPr>
          <w:sz w:val="18"/>
          <w:szCs w:val="18"/>
        </w:rPr>
        <w:t>.</w:t>
      </w:r>
      <w:r w:rsidR="00E979BB" w:rsidRPr="004F1D6D">
        <w:rPr>
          <w:sz w:val="18"/>
          <w:szCs w:val="18"/>
        </w:rPr>
        <w:t xml:space="preserve"> Times New Roman, corpo 9.</w:t>
      </w:r>
    </w:p>
    <w:p w14:paraId="3CAE60A1" w14:textId="77777777" w:rsidR="003F0D6B" w:rsidRPr="004F1D6D" w:rsidRDefault="003F0D6B" w:rsidP="00BE576D">
      <w:pPr>
        <w:snapToGrid w:val="0"/>
        <w:rPr>
          <w:sz w:val="18"/>
          <w:szCs w:val="18"/>
        </w:rPr>
      </w:pPr>
    </w:p>
    <w:p w14:paraId="22B87847" w14:textId="77777777" w:rsidR="00052496" w:rsidRPr="004F1D6D" w:rsidRDefault="00A244A5" w:rsidP="00BE576D">
      <w:pPr>
        <w:snapToGrid w:val="0"/>
        <w:rPr>
          <w:color w:val="FF0000"/>
          <w:sz w:val="18"/>
          <w:szCs w:val="18"/>
        </w:rPr>
      </w:pPr>
      <w:r w:rsidRPr="004F1D6D">
        <w:rPr>
          <w:b/>
          <w:sz w:val="18"/>
          <w:szCs w:val="18"/>
        </w:rPr>
        <w:t>N</w:t>
      </w:r>
      <w:r w:rsidR="00834878" w:rsidRPr="004F1D6D">
        <w:rPr>
          <w:b/>
          <w:sz w:val="18"/>
          <w:szCs w:val="18"/>
        </w:rPr>
        <w:t>otes</w:t>
      </w:r>
      <w:r w:rsidR="000E31B8" w:rsidRPr="004F1D6D">
        <w:rPr>
          <w:sz w:val="18"/>
          <w:szCs w:val="18"/>
        </w:rPr>
        <w:t xml:space="preserve"> </w:t>
      </w:r>
    </w:p>
    <w:p w14:paraId="045DB5DC" w14:textId="16AF7296" w:rsidR="00731494" w:rsidRPr="004F1D6D" w:rsidRDefault="00584268" w:rsidP="00BE576D">
      <w:pPr>
        <w:snapToGrid w:val="0"/>
        <w:jc w:val="both"/>
        <w:rPr>
          <w:i/>
          <w:sz w:val="22"/>
          <w:szCs w:val="22"/>
        </w:rPr>
      </w:pPr>
      <w:r w:rsidRPr="004F1D6D">
        <w:rPr>
          <w:color w:val="FF0000"/>
          <w:sz w:val="18"/>
          <w:szCs w:val="18"/>
        </w:rPr>
        <w:t>N</w:t>
      </w:r>
      <w:r w:rsidR="00731494" w:rsidRPr="004F1D6D">
        <w:rPr>
          <w:color w:val="FF0000"/>
          <w:sz w:val="18"/>
          <w:szCs w:val="18"/>
        </w:rPr>
        <w:t>umera</w:t>
      </w:r>
      <w:r w:rsidR="00344DFF" w:rsidRPr="004F1D6D">
        <w:rPr>
          <w:color w:val="FF0000"/>
          <w:sz w:val="18"/>
          <w:szCs w:val="18"/>
        </w:rPr>
        <w:t>re</w:t>
      </w:r>
      <w:r w:rsidRPr="004F1D6D">
        <w:rPr>
          <w:color w:val="FF0000"/>
          <w:sz w:val="18"/>
          <w:szCs w:val="18"/>
        </w:rPr>
        <w:t xml:space="preserve"> manualmente</w:t>
      </w:r>
      <w:r w:rsidR="00731494" w:rsidRPr="004F1D6D">
        <w:rPr>
          <w:color w:val="FF0000"/>
          <w:sz w:val="18"/>
          <w:szCs w:val="18"/>
        </w:rPr>
        <w:t xml:space="preserve"> a fine </w:t>
      </w:r>
      <w:r w:rsidR="00361884" w:rsidRPr="004F1D6D">
        <w:rPr>
          <w:color w:val="FF0000"/>
          <w:sz w:val="18"/>
          <w:szCs w:val="18"/>
        </w:rPr>
        <w:t>articolo</w:t>
      </w:r>
      <w:r w:rsidRPr="004F1D6D">
        <w:rPr>
          <w:color w:val="FF0000"/>
          <w:sz w:val="18"/>
          <w:szCs w:val="18"/>
        </w:rPr>
        <w:t xml:space="preserve"> (non attivare la funzione di word “inserisci note a piè di pagina</w:t>
      </w:r>
      <w:r w:rsidR="00344DFF" w:rsidRPr="004F1D6D">
        <w:rPr>
          <w:color w:val="FF0000"/>
          <w:sz w:val="18"/>
          <w:szCs w:val="18"/>
        </w:rPr>
        <w:t>”</w:t>
      </w:r>
      <w:r w:rsidRPr="004F1D6D">
        <w:rPr>
          <w:color w:val="FF0000"/>
          <w:sz w:val="18"/>
          <w:szCs w:val="18"/>
        </w:rPr>
        <w:t>)</w:t>
      </w:r>
      <w:r w:rsidR="00731494" w:rsidRPr="004F1D6D">
        <w:rPr>
          <w:color w:val="FF0000"/>
          <w:sz w:val="18"/>
          <w:szCs w:val="18"/>
        </w:rPr>
        <w:t>,</w:t>
      </w:r>
      <w:r w:rsidR="00491AF9" w:rsidRPr="004F1D6D">
        <w:rPr>
          <w:color w:val="FF0000"/>
          <w:sz w:val="18"/>
          <w:szCs w:val="18"/>
        </w:rPr>
        <w:t xml:space="preserve"> come riportato nel primo paragrafo.</w:t>
      </w:r>
      <w:r w:rsidR="00731494" w:rsidRPr="004F1D6D">
        <w:rPr>
          <w:color w:val="FF0000"/>
          <w:sz w:val="18"/>
          <w:szCs w:val="18"/>
        </w:rPr>
        <w:t xml:space="preserve"> Times New Roman</w:t>
      </w:r>
      <w:r w:rsidR="000E31B8" w:rsidRPr="004F1D6D">
        <w:rPr>
          <w:color w:val="FF0000"/>
          <w:sz w:val="18"/>
          <w:szCs w:val="18"/>
        </w:rPr>
        <w:t>,</w:t>
      </w:r>
      <w:r w:rsidR="00731494" w:rsidRPr="004F1D6D">
        <w:rPr>
          <w:color w:val="FF0000"/>
          <w:sz w:val="18"/>
          <w:szCs w:val="18"/>
        </w:rPr>
        <w:t xml:space="preserve"> corpo 9</w:t>
      </w:r>
      <w:r w:rsidRPr="004F1D6D">
        <w:rPr>
          <w:color w:val="FF0000"/>
          <w:sz w:val="18"/>
          <w:szCs w:val="18"/>
        </w:rPr>
        <w:t>. Seguire lo stile e la formattazione che segue</w:t>
      </w:r>
      <w:r w:rsidR="00CE6727" w:rsidRPr="004F1D6D">
        <w:rPr>
          <w:color w:val="FF0000"/>
          <w:sz w:val="18"/>
          <w:szCs w:val="18"/>
        </w:rPr>
        <w:t>.</w:t>
      </w:r>
    </w:p>
    <w:p w14:paraId="1A16692E" w14:textId="77777777" w:rsidR="004E2648" w:rsidRPr="004F1D6D" w:rsidRDefault="004E2648" w:rsidP="00BE576D">
      <w:pPr>
        <w:snapToGrid w:val="0"/>
        <w:jc w:val="both"/>
        <w:rPr>
          <w:sz w:val="18"/>
          <w:szCs w:val="18"/>
        </w:rPr>
      </w:pPr>
    </w:p>
    <w:p w14:paraId="27695DD2" w14:textId="23A1B5DE" w:rsidR="003F0D6B" w:rsidRPr="004F1D6D" w:rsidRDefault="003F0D6B" w:rsidP="00BE576D">
      <w:pPr>
        <w:pStyle w:val="Paragrafoelenco"/>
        <w:snapToGrid w:val="0"/>
        <w:ind w:left="0"/>
        <w:contextualSpacing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1) Le note siano poste al termine del contributo, prive di collegamento automatico ai richiami nel testo stesso. All’interno della narrazione i richiami siano contrassegnati con numeri progressivi in apice. </w:t>
      </w:r>
      <w:r w:rsidR="00CD129C" w:rsidRPr="004F1D6D">
        <w:rPr>
          <w:sz w:val="18"/>
          <w:szCs w:val="18"/>
        </w:rPr>
        <w:t>La nota esplicita dei contenuti che non sono inseriti nel testo</w:t>
      </w:r>
      <w:r w:rsidRPr="004F1D6D">
        <w:rPr>
          <w:sz w:val="18"/>
          <w:szCs w:val="18"/>
        </w:rPr>
        <w:t>.</w:t>
      </w:r>
      <w:r w:rsidR="004E7694" w:rsidRPr="004F1D6D">
        <w:rPr>
          <w:sz w:val="18"/>
          <w:szCs w:val="18"/>
        </w:rPr>
        <w:t xml:space="preserve"> Non utilizzare le note per inserire i riferimenti bibliografici (references).</w:t>
      </w:r>
    </w:p>
    <w:p w14:paraId="68CDBC49" w14:textId="5642BCFD" w:rsidR="0054768B" w:rsidRPr="004F1D6D" w:rsidRDefault="003F0D6B" w:rsidP="00BE576D">
      <w:pPr>
        <w:pStyle w:val="Paragrafoelenco"/>
        <w:snapToGrid w:val="0"/>
        <w:ind w:left="0"/>
        <w:contextualSpacing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>2)</w:t>
      </w:r>
      <w:r w:rsidR="004E7694" w:rsidRPr="004F1D6D">
        <w:rPr>
          <w:sz w:val="18"/>
          <w:szCs w:val="18"/>
        </w:rPr>
        <w:t xml:space="preserve"> </w:t>
      </w:r>
      <w:r w:rsidR="001E6014" w:rsidRPr="004F1D6D">
        <w:rPr>
          <w:sz w:val="18"/>
          <w:szCs w:val="18"/>
        </w:rPr>
        <w:t>Se la nota è alla fine del paragrafo, inserirla dopo il punto.</w:t>
      </w:r>
    </w:p>
    <w:p w14:paraId="37BD2DA9" w14:textId="42E6DD83" w:rsidR="000E31B8" w:rsidRPr="004F1D6D" w:rsidRDefault="003F0D6B" w:rsidP="00BE576D">
      <w:pPr>
        <w:snapToGrid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3) </w:t>
      </w:r>
      <w:r w:rsidR="004E7694" w:rsidRPr="004F1D6D">
        <w:rPr>
          <w:sz w:val="18"/>
          <w:szCs w:val="18"/>
        </w:rPr>
        <w:t>…….</w:t>
      </w:r>
    </w:p>
    <w:p w14:paraId="6F8D90DF" w14:textId="77777777" w:rsidR="006F65FC" w:rsidRPr="004F1D6D" w:rsidRDefault="006F65FC" w:rsidP="00BE576D">
      <w:pPr>
        <w:snapToGrid w:val="0"/>
        <w:jc w:val="both"/>
        <w:rPr>
          <w:sz w:val="18"/>
          <w:szCs w:val="18"/>
        </w:rPr>
      </w:pPr>
    </w:p>
    <w:p w14:paraId="36773D21" w14:textId="2054066B" w:rsidR="00105A09" w:rsidRPr="004F1D6D" w:rsidRDefault="00B36638" w:rsidP="00BE576D">
      <w:pPr>
        <w:snapToGrid w:val="0"/>
        <w:rPr>
          <w:b/>
          <w:sz w:val="18"/>
          <w:szCs w:val="18"/>
        </w:rPr>
      </w:pPr>
      <w:r w:rsidRPr="004F1D6D">
        <w:rPr>
          <w:b/>
          <w:sz w:val="18"/>
          <w:szCs w:val="18"/>
        </w:rPr>
        <w:t>R</w:t>
      </w:r>
      <w:r w:rsidR="00834878" w:rsidRPr="004F1D6D">
        <w:rPr>
          <w:b/>
          <w:sz w:val="18"/>
          <w:szCs w:val="18"/>
        </w:rPr>
        <w:t>eferences</w:t>
      </w:r>
    </w:p>
    <w:p w14:paraId="1EE2D906" w14:textId="55FCA0F6" w:rsidR="004622B9" w:rsidRPr="004F1D6D" w:rsidRDefault="004622B9" w:rsidP="004622B9">
      <w:pPr>
        <w:contextualSpacing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 xml:space="preserve">Le References (adeguatamente utilizzate nella narrazione) potranno dimostrare la conoscenza e la capacità </w:t>
      </w:r>
      <w:r w:rsidR="00AE007F" w:rsidRPr="004F1D6D">
        <w:rPr>
          <w:color w:val="FF0000"/>
          <w:sz w:val="18"/>
          <w:szCs w:val="18"/>
        </w:rPr>
        <w:t>nell’</w:t>
      </w:r>
      <w:r w:rsidRPr="004F1D6D">
        <w:rPr>
          <w:color w:val="FF0000"/>
          <w:sz w:val="18"/>
          <w:szCs w:val="18"/>
        </w:rPr>
        <w:t>utilizz</w:t>
      </w:r>
      <w:r w:rsidR="00AE007F" w:rsidRPr="004F1D6D">
        <w:rPr>
          <w:color w:val="FF0000"/>
          <w:sz w:val="18"/>
          <w:szCs w:val="18"/>
        </w:rPr>
        <w:t>o</w:t>
      </w:r>
      <w:r w:rsidRPr="004F1D6D">
        <w:rPr>
          <w:color w:val="FF0000"/>
          <w:sz w:val="18"/>
          <w:szCs w:val="18"/>
        </w:rPr>
        <w:t xml:space="preserve"> </w:t>
      </w:r>
      <w:r w:rsidR="00AE007F" w:rsidRPr="004F1D6D">
        <w:rPr>
          <w:color w:val="FF0000"/>
          <w:sz w:val="18"/>
          <w:szCs w:val="18"/>
        </w:rPr>
        <w:t>del</w:t>
      </w:r>
      <w:r w:rsidRPr="004F1D6D">
        <w:rPr>
          <w:color w:val="FF0000"/>
          <w:sz w:val="18"/>
          <w:szCs w:val="18"/>
        </w:rPr>
        <w:t>la letteratura sul tema, oltre che la conoscenza delle pratiche e delle teorie trattate, in particolare di quelle internazionali.</w:t>
      </w:r>
    </w:p>
    <w:p w14:paraId="17A7977A" w14:textId="6C74FC98" w:rsidR="004622B9" w:rsidRPr="004F1D6D" w:rsidRDefault="004622B9" w:rsidP="00BE576D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</w:p>
    <w:p w14:paraId="2AC8AEF0" w14:textId="29E68F98" w:rsidR="006A2A98" w:rsidRPr="004F1D6D" w:rsidRDefault="006A2A98" w:rsidP="00BE576D">
      <w:pPr>
        <w:widowControl w:val="0"/>
        <w:adjustRightInd w:val="0"/>
        <w:snapToGrid w:val="0"/>
        <w:jc w:val="both"/>
        <w:rPr>
          <w:b/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>IMPORTANTE</w:t>
      </w:r>
    </w:p>
    <w:p w14:paraId="73256888" w14:textId="3CBE58F7" w:rsidR="00A50015" w:rsidRPr="004F1D6D" w:rsidRDefault="006A2A98" w:rsidP="00BE576D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 xml:space="preserve">1) </w:t>
      </w:r>
      <w:r w:rsidR="00D4511E" w:rsidRPr="004F1D6D">
        <w:rPr>
          <w:b/>
          <w:color w:val="FF0000"/>
          <w:sz w:val="18"/>
          <w:szCs w:val="18"/>
        </w:rPr>
        <w:t>I</w:t>
      </w:r>
      <w:r w:rsidR="00105A09" w:rsidRPr="004F1D6D">
        <w:rPr>
          <w:b/>
          <w:color w:val="FF0000"/>
          <w:sz w:val="18"/>
          <w:szCs w:val="18"/>
        </w:rPr>
        <w:t xml:space="preserve">nserire </w:t>
      </w:r>
      <w:r w:rsidR="0070376C" w:rsidRPr="004F1D6D">
        <w:rPr>
          <w:b/>
          <w:color w:val="FF0000"/>
          <w:sz w:val="18"/>
          <w:szCs w:val="18"/>
        </w:rPr>
        <w:t>SOLO</w:t>
      </w:r>
      <w:r w:rsidR="00105A09" w:rsidRPr="004F1D6D">
        <w:rPr>
          <w:b/>
          <w:color w:val="FF0000"/>
          <w:sz w:val="18"/>
          <w:szCs w:val="18"/>
        </w:rPr>
        <w:t xml:space="preserve"> le references </w:t>
      </w:r>
      <w:r w:rsidR="0070376C" w:rsidRPr="004F1D6D">
        <w:rPr>
          <w:b/>
          <w:color w:val="FF0000"/>
          <w:sz w:val="18"/>
          <w:szCs w:val="18"/>
        </w:rPr>
        <w:t>citate</w:t>
      </w:r>
      <w:r w:rsidR="00105A09" w:rsidRPr="004F1D6D">
        <w:rPr>
          <w:b/>
          <w:color w:val="FF0000"/>
          <w:sz w:val="18"/>
          <w:szCs w:val="18"/>
        </w:rPr>
        <w:t xml:space="preserve"> nell’articolo</w:t>
      </w:r>
      <w:r w:rsidR="00D4511E" w:rsidRPr="004F1D6D">
        <w:rPr>
          <w:b/>
          <w:color w:val="FF0000"/>
          <w:sz w:val="18"/>
          <w:szCs w:val="18"/>
        </w:rPr>
        <w:t>, in ordine alfabetico</w:t>
      </w:r>
      <w:r w:rsidR="004622B9" w:rsidRPr="004F1D6D">
        <w:rPr>
          <w:color w:val="FF0000"/>
          <w:sz w:val="18"/>
          <w:szCs w:val="18"/>
        </w:rPr>
        <w:t xml:space="preserve">, </w:t>
      </w:r>
      <w:r w:rsidR="00AE007F" w:rsidRPr="004F1D6D">
        <w:rPr>
          <w:color w:val="FF0000"/>
          <w:sz w:val="18"/>
          <w:szCs w:val="18"/>
        </w:rPr>
        <w:t xml:space="preserve">con carattere </w:t>
      </w:r>
      <w:r w:rsidR="004622B9" w:rsidRPr="004F1D6D">
        <w:rPr>
          <w:color w:val="FF0000"/>
          <w:sz w:val="18"/>
          <w:szCs w:val="18"/>
        </w:rPr>
        <w:t>Times New Roman, corpo 9</w:t>
      </w:r>
      <w:r w:rsidR="00AE007F" w:rsidRPr="004F1D6D">
        <w:rPr>
          <w:color w:val="FF0000"/>
          <w:sz w:val="18"/>
          <w:szCs w:val="18"/>
        </w:rPr>
        <w:t>;</w:t>
      </w:r>
    </w:p>
    <w:p w14:paraId="469F874A" w14:textId="392843EA" w:rsidR="00D705DF" w:rsidRPr="004F1D6D" w:rsidRDefault="00B7002F" w:rsidP="00BE576D">
      <w:pPr>
        <w:widowControl w:val="0"/>
        <w:adjustRightInd w:val="0"/>
        <w:snapToGrid w:val="0"/>
        <w:jc w:val="both"/>
        <w:rPr>
          <w:b/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 xml:space="preserve">2) </w:t>
      </w:r>
      <w:r w:rsidR="002B313B" w:rsidRPr="004F1D6D">
        <w:rPr>
          <w:b/>
          <w:color w:val="FF0000"/>
          <w:sz w:val="18"/>
          <w:szCs w:val="18"/>
        </w:rPr>
        <w:t xml:space="preserve">Poiché </w:t>
      </w:r>
      <w:r w:rsidR="006E17CE" w:rsidRPr="004F1D6D">
        <w:rPr>
          <w:b/>
          <w:color w:val="FF0000"/>
          <w:sz w:val="18"/>
          <w:szCs w:val="18"/>
        </w:rPr>
        <w:t>l’Editorial Board d</w:t>
      </w:r>
      <w:r w:rsidR="002B313B" w:rsidRPr="004F1D6D">
        <w:rPr>
          <w:b/>
          <w:color w:val="FF0000"/>
          <w:sz w:val="18"/>
          <w:szCs w:val="18"/>
        </w:rPr>
        <w:t>eve</w:t>
      </w:r>
      <w:r w:rsidR="006E17CE" w:rsidRPr="004F1D6D">
        <w:rPr>
          <w:b/>
          <w:color w:val="FF0000"/>
          <w:sz w:val="18"/>
          <w:szCs w:val="18"/>
        </w:rPr>
        <w:t xml:space="preserve"> verificare la correttezza delle references, ti chiediamo di i</w:t>
      </w:r>
      <w:r w:rsidR="00604F6D" w:rsidRPr="004F1D6D">
        <w:rPr>
          <w:b/>
          <w:color w:val="FF0000"/>
          <w:sz w:val="18"/>
          <w:szCs w:val="18"/>
        </w:rPr>
        <w:t>nserire sempre i</w:t>
      </w:r>
      <w:r w:rsidRPr="004F1D6D">
        <w:rPr>
          <w:b/>
          <w:color w:val="FF0000"/>
          <w:sz w:val="18"/>
          <w:szCs w:val="18"/>
        </w:rPr>
        <w:t xml:space="preserve"> relativi</w:t>
      </w:r>
      <w:r w:rsidR="00604F6D" w:rsidRPr="004F1D6D">
        <w:rPr>
          <w:b/>
          <w:color w:val="FF0000"/>
          <w:sz w:val="18"/>
          <w:szCs w:val="18"/>
        </w:rPr>
        <w:t xml:space="preserve"> link</w:t>
      </w:r>
      <w:r w:rsidR="00D705DF" w:rsidRPr="004F1D6D">
        <w:rPr>
          <w:b/>
          <w:color w:val="FF0000"/>
          <w:sz w:val="18"/>
          <w:szCs w:val="18"/>
        </w:rPr>
        <w:t>:</w:t>
      </w:r>
    </w:p>
    <w:p w14:paraId="6A7139B8" w14:textId="6580C76A" w:rsidR="006E17CE" w:rsidRPr="004F1D6D" w:rsidRDefault="00D705DF" w:rsidP="00B7002F">
      <w:pPr>
        <w:widowControl w:val="0"/>
        <w:adjustRightInd w:val="0"/>
        <w:snapToGrid w:val="0"/>
        <w:ind w:left="284"/>
        <w:jc w:val="both"/>
        <w:rPr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>a)</w:t>
      </w:r>
      <w:r w:rsidR="00604F6D" w:rsidRPr="004F1D6D">
        <w:rPr>
          <w:b/>
          <w:color w:val="FF0000"/>
          <w:sz w:val="18"/>
          <w:szCs w:val="18"/>
        </w:rPr>
        <w:t xml:space="preserve"> </w:t>
      </w:r>
      <w:r w:rsidR="002B313B" w:rsidRPr="004F1D6D">
        <w:rPr>
          <w:b/>
          <w:color w:val="FF0000"/>
          <w:sz w:val="18"/>
          <w:szCs w:val="18"/>
        </w:rPr>
        <w:t xml:space="preserve">da cui </w:t>
      </w:r>
      <w:r w:rsidRPr="004F1D6D">
        <w:rPr>
          <w:b/>
          <w:color w:val="FF0000"/>
          <w:sz w:val="18"/>
          <w:szCs w:val="18"/>
        </w:rPr>
        <w:t xml:space="preserve">è possibile </w:t>
      </w:r>
      <w:r w:rsidR="00604F6D" w:rsidRPr="004F1D6D">
        <w:rPr>
          <w:b/>
          <w:color w:val="FF0000"/>
          <w:sz w:val="18"/>
          <w:szCs w:val="18"/>
        </w:rPr>
        <w:t>scaricare la pubblicazione citata (se open access)</w:t>
      </w:r>
      <w:r w:rsidR="006E17CE" w:rsidRPr="004F1D6D">
        <w:rPr>
          <w:b/>
          <w:color w:val="FF0000"/>
          <w:sz w:val="18"/>
          <w:szCs w:val="18"/>
        </w:rPr>
        <w:t>;</w:t>
      </w:r>
      <w:r w:rsidR="006E17CE" w:rsidRPr="004F1D6D">
        <w:rPr>
          <w:color w:val="FF0000"/>
          <w:sz w:val="18"/>
          <w:szCs w:val="18"/>
        </w:rPr>
        <w:t xml:space="preserve"> di preferenza, utilizzare i siti web ufficali e, se le pubblicazioni hanno i DOI, gli indirizzi URL con i DOI (es: https://doi.org/10.1007/s00004-012-0131-7)</w:t>
      </w:r>
      <w:r w:rsidR="0070376C" w:rsidRPr="004F1D6D">
        <w:rPr>
          <w:color w:val="FF0000"/>
          <w:sz w:val="18"/>
          <w:szCs w:val="18"/>
        </w:rPr>
        <w:t>;</w:t>
      </w:r>
    </w:p>
    <w:p w14:paraId="59FEC95E" w14:textId="2BF7BB29" w:rsidR="00F04D43" w:rsidRPr="004F1D6D" w:rsidRDefault="00F04D43" w:rsidP="00B7002F">
      <w:pPr>
        <w:widowControl w:val="0"/>
        <w:adjustRightInd w:val="0"/>
        <w:snapToGrid w:val="0"/>
        <w:ind w:left="284"/>
        <w:jc w:val="both"/>
        <w:rPr>
          <w:b/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 xml:space="preserve">o </w:t>
      </w:r>
      <w:r w:rsidR="002403C3" w:rsidRPr="004F1D6D">
        <w:rPr>
          <w:b/>
          <w:color w:val="FF0000"/>
          <w:sz w:val="18"/>
          <w:szCs w:val="18"/>
        </w:rPr>
        <w:t>in alternativa</w:t>
      </w:r>
    </w:p>
    <w:p w14:paraId="4D23E0B7" w14:textId="77777777" w:rsidR="002403C3" w:rsidRPr="004F1D6D" w:rsidRDefault="002403C3" w:rsidP="00B7002F">
      <w:pPr>
        <w:snapToGrid w:val="0"/>
        <w:ind w:left="284"/>
        <w:jc w:val="both"/>
        <w:rPr>
          <w:b/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 xml:space="preserve">b) della pagina web nella quale l’Editore promuove il libro </w:t>
      </w:r>
      <w:r w:rsidRPr="004F1D6D">
        <w:rPr>
          <w:color w:val="FF0000"/>
          <w:sz w:val="18"/>
          <w:szCs w:val="18"/>
        </w:rPr>
        <w:t>(es:</w:t>
      </w:r>
      <w:r w:rsidRPr="004F1D6D">
        <w:rPr>
          <w:b/>
          <w:color w:val="FF0000"/>
          <w:sz w:val="18"/>
          <w:szCs w:val="18"/>
        </w:rPr>
        <w:t xml:space="preserve"> </w:t>
      </w:r>
      <w:r w:rsidRPr="004F1D6D">
        <w:rPr>
          <w:color w:val="FF0000"/>
          <w:sz w:val="18"/>
          <w:szCs w:val="18"/>
        </w:rPr>
        <w:t>https://www.ucpress.edu/book/9780520210646/microcosmos).</w:t>
      </w:r>
    </w:p>
    <w:p w14:paraId="501BC1A7" w14:textId="77777777" w:rsidR="00B7002F" w:rsidRPr="004F1D6D" w:rsidRDefault="00B7002F" w:rsidP="00B7002F">
      <w:pPr>
        <w:widowControl w:val="0"/>
        <w:adjustRightInd w:val="0"/>
        <w:snapToGrid w:val="0"/>
        <w:jc w:val="both"/>
        <w:rPr>
          <w:b/>
          <w:color w:val="FF0000"/>
          <w:sz w:val="18"/>
          <w:szCs w:val="18"/>
        </w:rPr>
      </w:pPr>
      <w:r w:rsidRPr="004F1D6D">
        <w:rPr>
          <w:b/>
          <w:color w:val="FF0000"/>
          <w:sz w:val="18"/>
          <w:szCs w:val="18"/>
        </w:rPr>
        <w:t xml:space="preserve">3) Usare lo stile delle references riportato negli esempi; PAPER CON </w:t>
      </w:r>
      <w:r w:rsidRPr="004F1D6D">
        <w:rPr>
          <w:b/>
          <w:caps/>
          <w:color w:val="FF0000"/>
          <w:sz w:val="18"/>
          <w:szCs w:val="18"/>
        </w:rPr>
        <w:t>stili differenti non SARANNO ACCETTATI</w:t>
      </w:r>
      <w:r w:rsidRPr="004F1D6D">
        <w:rPr>
          <w:b/>
          <w:color w:val="FF0000"/>
          <w:sz w:val="18"/>
          <w:szCs w:val="18"/>
        </w:rPr>
        <w:t>.</w:t>
      </w:r>
    </w:p>
    <w:p w14:paraId="6989DDA4" w14:textId="0FABE278" w:rsidR="004A0B24" w:rsidRPr="004F1D6D" w:rsidRDefault="004A0B24" w:rsidP="00BE576D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</w:p>
    <w:p w14:paraId="75EB33E6" w14:textId="77777777" w:rsidR="00B33134" w:rsidRPr="004F1D6D" w:rsidRDefault="00497D7B" w:rsidP="00B33134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Di seguito si riportano alcuni esempi di references per tipologia</w:t>
      </w:r>
      <w:r w:rsidR="00601276" w:rsidRPr="004F1D6D">
        <w:rPr>
          <w:color w:val="FF0000"/>
          <w:sz w:val="18"/>
          <w:szCs w:val="18"/>
        </w:rPr>
        <w:t xml:space="preserve"> e con lo stile richiesto; </w:t>
      </w:r>
      <w:r w:rsidR="0066261D" w:rsidRPr="004F1D6D">
        <w:rPr>
          <w:b/>
          <w:color w:val="FF0000"/>
          <w:sz w:val="18"/>
          <w:szCs w:val="18"/>
          <w:highlight w:val="yellow"/>
        </w:rPr>
        <w:t xml:space="preserve">per ciascuna references, </w:t>
      </w:r>
      <w:r w:rsidR="00601276" w:rsidRPr="004F1D6D">
        <w:rPr>
          <w:b/>
          <w:color w:val="FF0000"/>
          <w:sz w:val="18"/>
          <w:szCs w:val="18"/>
          <w:highlight w:val="yellow"/>
        </w:rPr>
        <w:t xml:space="preserve">l’Autore </w:t>
      </w:r>
      <w:r w:rsidR="00B33134" w:rsidRPr="004F1D6D">
        <w:rPr>
          <w:b/>
          <w:color w:val="FF0000"/>
          <w:sz w:val="18"/>
          <w:szCs w:val="18"/>
          <w:highlight w:val="yellow"/>
        </w:rPr>
        <w:t>DEVE</w:t>
      </w:r>
      <w:r w:rsidR="00601276" w:rsidRPr="004F1D6D">
        <w:rPr>
          <w:b/>
          <w:color w:val="FF0000"/>
          <w:sz w:val="18"/>
          <w:szCs w:val="18"/>
          <w:highlight w:val="yellow"/>
        </w:rPr>
        <w:t xml:space="preserve"> compilare</w:t>
      </w:r>
      <w:r w:rsidR="00D9176F" w:rsidRPr="004F1D6D">
        <w:rPr>
          <w:b/>
          <w:color w:val="FF0000"/>
          <w:sz w:val="18"/>
          <w:szCs w:val="18"/>
          <w:highlight w:val="yellow"/>
        </w:rPr>
        <w:t xml:space="preserve"> anche </w:t>
      </w:r>
      <w:r w:rsidR="00601276" w:rsidRPr="004F1D6D">
        <w:rPr>
          <w:b/>
          <w:color w:val="FF0000"/>
          <w:sz w:val="18"/>
          <w:szCs w:val="18"/>
          <w:highlight w:val="yellow"/>
        </w:rPr>
        <w:t>le righe evidenziate in giallo.</w:t>
      </w:r>
      <w:r w:rsidR="00B33134" w:rsidRPr="004F1D6D">
        <w:rPr>
          <w:b/>
          <w:color w:val="FF0000"/>
          <w:sz w:val="18"/>
          <w:szCs w:val="18"/>
        </w:rPr>
        <w:t xml:space="preserve"> PAPER CON </w:t>
      </w:r>
      <w:r w:rsidR="00B33134" w:rsidRPr="004F1D6D">
        <w:rPr>
          <w:b/>
          <w:caps/>
          <w:color w:val="FF0000"/>
          <w:sz w:val="18"/>
          <w:szCs w:val="18"/>
        </w:rPr>
        <w:t>stili di references differenti non SARANNO ACCETTATI</w:t>
      </w:r>
      <w:r w:rsidR="00B33134" w:rsidRPr="004F1D6D">
        <w:rPr>
          <w:b/>
          <w:color w:val="FF0000"/>
          <w:sz w:val="18"/>
          <w:szCs w:val="18"/>
        </w:rPr>
        <w:t>.</w:t>
      </w:r>
    </w:p>
    <w:p w14:paraId="1770E5C5" w14:textId="34532CD2" w:rsidR="00105A09" w:rsidRPr="004F1D6D" w:rsidRDefault="00105A09" w:rsidP="00BE576D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</w:p>
    <w:p w14:paraId="580B0544" w14:textId="53E0F603" w:rsidR="004622B9" w:rsidRPr="004F1D6D" w:rsidRDefault="004622B9" w:rsidP="00BE576D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</w:p>
    <w:p w14:paraId="279F12CD" w14:textId="3B6732AC" w:rsidR="004A677D" w:rsidRPr="004F1D6D" w:rsidRDefault="00A86F1F" w:rsidP="00BE576D">
      <w:pPr>
        <w:widowControl w:val="0"/>
        <w:adjustRightInd w:val="0"/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LIBRO</w:t>
      </w:r>
    </w:p>
    <w:p w14:paraId="0C15F9F0" w14:textId="50DD5C7B" w:rsidR="004B5E4B" w:rsidRPr="004F1D6D" w:rsidRDefault="004B5E4B" w:rsidP="00BE576D">
      <w:pPr>
        <w:snapToGrid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Anderson, C. (2013), </w:t>
      </w:r>
      <w:bookmarkStart w:id="6" w:name="OLE_LINK1"/>
      <w:bookmarkStart w:id="7" w:name="OLE_LINK2"/>
      <w:r w:rsidRPr="004F1D6D">
        <w:rPr>
          <w:i/>
          <w:sz w:val="18"/>
          <w:szCs w:val="18"/>
        </w:rPr>
        <w:t>Il ritorno dei produttori</w:t>
      </w:r>
      <w:r w:rsidR="00F75CB0" w:rsidRPr="004F1D6D">
        <w:rPr>
          <w:i/>
          <w:sz w:val="18"/>
          <w:szCs w:val="18"/>
        </w:rPr>
        <w:t xml:space="preserve"> –</w:t>
      </w:r>
      <w:r w:rsidRPr="004F1D6D">
        <w:rPr>
          <w:i/>
          <w:sz w:val="18"/>
          <w:szCs w:val="18"/>
        </w:rPr>
        <w:t xml:space="preserve"> Per una nuova rivoluzione industriale</w:t>
      </w:r>
      <w:bookmarkEnd w:id="6"/>
      <w:bookmarkEnd w:id="7"/>
      <w:r w:rsidRPr="004F1D6D">
        <w:rPr>
          <w:sz w:val="18"/>
          <w:szCs w:val="18"/>
        </w:rPr>
        <w:t>, Rizzoli Etas, Milano.</w:t>
      </w:r>
    </w:p>
    <w:p w14:paraId="58AB56E3" w14:textId="77777777" w:rsidR="00604F6D" w:rsidRPr="004F1D6D" w:rsidRDefault="00B53E67" w:rsidP="00BE576D">
      <w:pPr>
        <w:snapToGrid w:val="0"/>
        <w:rPr>
          <w:sz w:val="18"/>
          <w:szCs w:val="18"/>
          <w:highlight w:val="yellow"/>
        </w:rPr>
      </w:pPr>
      <w:r w:rsidRPr="004F1D6D">
        <w:rPr>
          <w:sz w:val="18"/>
          <w:szCs w:val="18"/>
          <w:highlight w:val="yellow"/>
        </w:rPr>
        <w:t>Per verificare la reference, vai al sito web:</w:t>
      </w:r>
    </w:p>
    <w:p w14:paraId="12C7880C" w14:textId="118B9A9E" w:rsidR="00B53E67" w:rsidRPr="004F1D6D" w:rsidRDefault="00000000" w:rsidP="00BE576D">
      <w:pPr>
        <w:snapToGrid w:val="0"/>
        <w:rPr>
          <w:sz w:val="18"/>
          <w:szCs w:val="18"/>
        </w:rPr>
      </w:pPr>
      <w:hyperlink r:id="rId9" w:history="1">
        <w:r w:rsidR="00604F6D" w:rsidRPr="004F1D6D">
          <w:rPr>
            <w:rStyle w:val="Collegamentoipertestuale"/>
            <w:rFonts w:eastAsiaTheme="minorEastAsia"/>
            <w:sz w:val="18"/>
            <w:szCs w:val="18"/>
            <w:highlight w:val="yellow"/>
          </w:rPr>
          <w:t>https://www.ibs.it/makers-ritorno-dei-produttori-per-libro-chris-anderson/e/9788817064613</w:t>
        </w:r>
      </w:hyperlink>
    </w:p>
    <w:p w14:paraId="67979AE8" w14:textId="6C598514" w:rsidR="00834878" w:rsidRPr="004F1D6D" w:rsidRDefault="00834878" w:rsidP="00BE576D">
      <w:pPr>
        <w:snapToGrid w:val="0"/>
        <w:jc w:val="both"/>
        <w:rPr>
          <w:i/>
          <w:sz w:val="18"/>
          <w:szCs w:val="18"/>
        </w:rPr>
      </w:pPr>
    </w:p>
    <w:p w14:paraId="34B0DB36" w14:textId="12015E8A" w:rsidR="00D4511E" w:rsidRPr="004F1D6D" w:rsidRDefault="00D4511E" w:rsidP="00BE576D">
      <w:pPr>
        <w:pStyle w:val="Default"/>
        <w:snapToGrid w:val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Margulis, L. and Sagan, D. (1997), </w:t>
      </w:r>
      <w:r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Microcosmos – Four billion years of microbial evolution</w:t>
      </w:r>
      <w:r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>, University of California Press, Berkeley-Los Angeles-London.</w:t>
      </w:r>
    </w:p>
    <w:p w14:paraId="5A11108A" w14:textId="77777777" w:rsidR="00D4511E" w:rsidRPr="004F1D6D" w:rsidRDefault="00D4511E" w:rsidP="00BE576D">
      <w:pPr>
        <w:snapToGrid w:val="0"/>
        <w:rPr>
          <w:sz w:val="18"/>
          <w:szCs w:val="18"/>
          <w:highlight w:val="yellow"/>
        </w:rPr>
      </w:pPr>
      <w:r w:rsidRPr="004F1D6D">
        <w:rPr>
          <w:sz w:val="18"/>
          <w:szCs w:val="18"/>
          <w:highlight w:val="yellow"/>
        </w:rPr>
        <w:t>Per verificare la reference, vai al sito web:</w:t>
      </w:r>
    </w:p>
    <w:p w14:paraId="6CC25A1B" w14:textId="77777777" w:rsidR="00504BEF" w:rsidRPr="004F1D6D" w:rsidRDefault="00000000" w:rsidP="00BE576D">
      <w:pPr>
        <w:snapToGrid w:val="0"/>
        <w:rPr>
          <w:rStyle w:val="Collegamentoipertestuale"/>
          <w:rFonts w:eastAsiaTheme="minorEastAsia"/>
          <w:sz w:val="18"/>
          <w:szCs w:val="18"/>
          <w:highlight w:val="yellow"/>
        </w:rPr>
      </w:pPr>
      <w:hyperlink r:id="rId10" w:history="1">
        <w:r w:rsidR="00504BEF" w:rsidRPr="004F1D6D">
          <w:rPr>
            <w:rStyle w:val="Collegamentoipertestuale"/>
            <w:rFonts w:eastAsiaTheme="minorEastAsia"/>
            <w:sz w:val="18"/>
            <w:szCs w:val="18"/>
            <w:highlight w:val="yellow"/>
          </w:rPr>
          <w:t>https://www.ucpress.edu/book/9780520210646/microcosmos</w:t>
        </w:r>
      </w:hyperlink>
    </w:p>
    <w:p w14:paraId="32D2BFB3" w14:textId="23A1EBBE" w:rsidR="00D4511E" w:rsidRPr="004F1D6D" w:rsidRDefault="00D4511E" w:rsidP="00BE576D">
      <w:pPr>
        <w:pStyle w:val="Default"/>
        <w:snapToGrid w:val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7C0C181" w14:textId="05387355" w:rsidR="00A86F1F" w:rsidRPr="004F1D6D" w:rsidRDefault="00A86F1F" w:rsidP="00BE576D">
      <w:pPr>
        <w:pStyle w:val="Default"/>
        <w:snapToGrid w:val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Maturana, H. R. and Varela, F. </w:t>
      </w:r>
      <w:r w:rsidR="007469FB"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>J</w:t>
      </w:r>
      <w:r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(1980), </w:t>
      </w:r>
      <w:r w:rsidRPr="004F1D6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Autopiesis and Cognition – The Realization of the Living</w:t>
      </w:r>
      <w:r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[or. ed. </w:t>
      </w:r>
      <w:r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De </w:t>
      </w:r>
      <w:r w:rsidR="007469FB"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M</w:t>
      </w:r>
      <w:r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áquinas y </w:t>
      </w:r>
      <w:r w:rsidR="007469FB"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</w:t>
      </w:r>
      <w:r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eres </w:t>
      </w:r>
      <w:r w:rsidR="007469FB"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V</w:t>
      </w:r>
      <w:r w:rsidRPr="004F1D6D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ivos</w:t>
      </w:r>
      <w:r w:rsidRPr="004F1D6D">
        <w:rPr>
          <w:rFonts w:ascii="Times New Roman" w:hAnsi="Times New Roman" w:cs="Times New Roman"/>
          <w:sz w:val="18"/>
          <w:szCs w:val="18"/>
          <w:shd w:val="clear" w:color="auto" w:fill="FFFFFF"/>
        </w:rPr>
        <w:t>, 1972], Reidel, Dordrecht.</w:t>
      </w:r>
    </w:p>
    <w:p w14:paraId="08CC3826" w14:textId="77777777" w:rsidR="00A86F1F" w:rsidRPr="004F1D6D" w:rsidRDefault="00A86F1F" w:rsidP="00BE576D">
      <w:pPr>
        <w:snapToGrid w:val="0"/>
        <w:rPr>
          <w:sz w:val="18"/>
          <w:szCs w:val="18"/>
          <w:highlight w:val="yellow"/>
        </w:rPr>
      </w:pPr>
      <w:r w:rsidRPr="004F1D6D">
        <w:rPr>
          <w:sz w:val="18"/>
          <w:szCs w:val="18"/>
          <w:highlight w:val="yellow"/>
        </w:rPr>
        <w:t>Per verificare la reference, vai al sito web:</w:t>
      </w:r>
    </w:p>
    <w:p w14:paraId="344BD9F5" w14:textId="77777777" w:rsidR="007469FB" w:rsidRPr="004F1D6D" w:rsidRDefault="00000000" w:rsidP="00BE576D">
      <w:pPr>
        <w:snapToGrid w:val="0"/>
        <w:rPr>
          <w:rStyle w:val="Collegamentoipertestuale"/>
          <w:rFonts w:eastAsiaTheme="minorEastAsia"/>
          <w:sz w:val="18"/>
          <w:szCs w:val="18"/>
          <w:highlight w:val="yellow"/>
        </w:rPr>
      </w:pPr>
      <w:hyperlink r:id="rId11" w:history="1">
        <w:r w:rsidR="007469FB" w:rsidRPr="004F1D6D">
          <w:rPr>
            <w:rStyle w:val="Collegamentoipertestuale"/>
            <w:rFonts w:eastAsiaTheme="minorEastAsia"/>
            <w:sz w:val="18"/>
            <w:szCs w:val="18"/>
            <w:highlight w:val="yellow"/>
          </w:rPr>
          <w:t>https://monoskop.org/images/3/35/Maturana_Humberto_Varela_Francisco_Autopoiesis_and_Congition_The_Realization_of_the_Living.pdf</w:t>
        </w:r>
      </w:hyperlink>
    </w:p>
    <w:p w14:paraId="3EFF398B" w14:textId="2A195AB1" w:rsidR="00A86F1F" w:rsidRPr="004F1D6D" w:rsidRDefault="00A86F1F" w:rsidP="00BE576D">
      <w:pPr>
        <w:snapToGrid w:val="0"/>
        <w:jc w:val="both"/>
        <w:rPr>
          <w:sz w:val="18"/>
          <w:szCs w:val="18"/>
        </w:rPr>
      </w:pPr>
    </w:p>
    <w:p w14:paraId="37A432AC" w14:textId="26F42E51" w:rsidR="00AE2F3D" w:rsidRPr="004F1D6D" w:rsidRDefault="00AE2F3D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CONTRIBUTO SU LIBRO</w:t>
      </w:r>
    </w:p>
    <w:p w14:paraId="6326A84D" w14:textId="77777777" w:rsidR="00AE2F3D" w:rsidRPr="004F1D6D" w:rsidRDefault="00AE2F3D" w:rsidP="00BE576D">
      <w:p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Zoppi, D. (2017), “Valorizzazione e competitivita dei centri urbani, antidoto al consumo di suolo | Enhancement and competitiveness of urban centers as antidote to Soil consumption”, in Cappochin, G., Botti, M., Furlan, G. and Lironi, S. (eds), </w:t>
      </w:r>
      <w:r w:rsidRPr="004F1D6D">
        <w:rPr>
          <w:i/>
          <w:sz w:val="18"/>
          <w:szCs w:val="18"/>
        </w:rPr>
        <w:t>European Green Capitals – Esperienze di rigenerazione urbana sostenibile | Experiences of Sustainable Urban Regeneration</w:t>
      </w:r>
      <w:r w:rsidRPr="004F1D6D">
        <w:rPr>
          <w:sz w:val="18"/>
          <w:szCs w:val="18"/>
        </w:rPr>
        <w:t>, LetteraVentidue, Siracusa, pp. 293-298.</w:t>
      </w:r>
    </w:p>
    <w:p w14:paraId="5EB3DDA8" w14:textId="6680AAB2" w:rsidR="00AE2F3D" w:rsidRPr="004F1D6D" w:rsidRDefault="00AE2F3D" w:rsidP="00BE576D">
      <w:pPr>
        <w:snapToGrid w:val="0"/>
        <w:rPr>
          <w:sz w:val="18"/>
          <w:szCs w:val="18"/>
        </w:rPr>
      </w:pPr>
      <w:r w:rsidRPr="004F1D6D">
        <w:rPr>
          <w:bCs/>
          <w:sz w:val="18"/>
          <w:szCs w:val="18"/>
          <w:highlight w:val="yellow"/>
        </w:rPr>
        <w:t xml:space="preserve">[Online] Available at: </w:t>
      </w:r>
      <w:hyperlink r:id="rId12" w:history="1">
        <w:r w:rsidRPr="004F1D6D">
          <w:rPr>
            <w:color w:val="0000FF"/>
            <w:sz w:val="18"/>
            <w:szCs w:val="18"/>
            <w:highlight w:val="yellow"/>
            <w:u w:val="single"/>
          </w:rPr>
          <w:t>https://issuu.com/letteraventidue/docs/green_cap_def</w:t>
        </w:r>
      </w:hyperlink>
      <w:r w:rsidR="001548EC" w:rsidRPr="004F1D6D">
        <w:rPr>
          <w:color w:val="0000FF"/>
          <w:sz w:val="18"/>
          <w:szCs w:val="18"/>
          <w:highlight w:val="yellow"/>
          <w:u w:val="single"/>
        </w:rPr>
        <w:t xml:space="preserve"> </w:t>
      </w:r>
      <w:r w:rsidRPr="004F1D6D">
        <w:rPr>
          <w:sz w:val="18"/>
          <w:szCs w:val="18"/>
          <w:highlight w:val="yellow"/>
          <w:shd w:val="clear" w:color="auto" w:fill="FFFFFF"/>
        </w:rPr>
        <w:t>[Accessed</w:t>
      </w:r>
      <w:r w:rsidR="00B7002F" w:rsidRPr="004F1D6D">
        <w:rPr>
          <w:sz w:val="18"/>
          <w:szCs w:val="18"/>
          <w:highlight w:val="yellow"/>
          <w:shd w:val="clear" w:color="auto" w:fill="FFFFFF"/>
        </w:rPr>
        <w:t xml:space="preserve"> </w:t>
      </w:r>
      <w:r w:rsidRPr="004F1D6D">
        <w:rPr>
          <w:sz w:val="18"/>
          <w:szCs w:val="18"/>
          <w:highlight w:val="yellow"/>
          <w:shd w:val="clear" w:color="auto" w:fill="FFFFFF"/>
        </w:rPr>
        <w:t>18 March 2018].</w:t>
      </w:r>
    </w:p>
    <w:p w14:paraId="29B8F538" w14:textId="6F26A7A7" w:rsidR="00AE2F3D" w:rsidRPr="004F1D6D" w:rsidRDefault="00AE2F3D" w:rsidP="00BE576D">
      <w:pPr>
        <w:snapToGrid w:val="0"/>
        <w:jc w:val="both"/>
        <w:rPr>
          <w:sz w:val="18"/>
          <w:szCs w:val="18"/>
        </w:rPr>
      </w:pPr>
    </w:p>
    <w:p w14:paraId="01D78899" w14:textId="77777777" w:rsidR="00BA1D7F" w:rsidRPr="004F1D6D" w:rsidRDefault="00BA1D7F" w:rsidP="00BE576D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 w:rsidRPr="004F1D6D">
        <w:rPr>
          <w:b w:val="0"/>
          <w:bCs w:val="0"/>
          <w:sz w:val="18"/>
          <w:szCs w:val="18"/>
        </w:rPr>
        <w:t xml:space="preserve">Ridolfi, G., Saberi, A. and Bakhshaei, O. (2019), “High | Bombastic. Adaptive skin conceptual prototype for Mediterranean climate”, in Sayigh, A. (ed.), </w:t>
      </w:r>
      <w:r w:rsidRPr="004F1D6D">
        <w:rPr>
          <w:b w:val="0"/>
          <w:bCs w:val="0"/>
          <w:i/>
          <w:sz w:val="18"/>
          <w:szCs w:val="18"/>
        </w:rPr>
        <w:t>Sustainable Building for a Cleaner Environment</w:t>
      </w:r>
      <w:r w:rsidRPr="004F1D6D">
        <w:rPr>
          <w:b w:val="0"/>
          <w:bCs w:val="0"/>
          <w:sz w:val="18"/>
          <w:szCs w:val="18"/>
        </w:rPr>
        <w:t>, Springer, Cham, pp. 209-216.</w:t>
      </w:r>
    </w:p>
    <w:p w14:paraId="449FFC18" w14:textId="5FC02E8A" w:rsidR="00BA1D7F" w:rsidRPr="004F1D6D" w:rsidRDefault="00BA1D7F" w:rsidP="00BE576D">
      <w:pPr>
        <w:snapToGrid w:val="0"/>
        <w:rPr>
          <w:sz w:val="18"/>
          <w:szCs w:val="18"/>
          <w:highlight w:val="yellow"/>
        </w:rPr>
      </w:pPr>
      <w:r w:rsidRPr="004F1D6D">
        <w:rPr>
          <w:sz w:val="18"/>
          <w:szCs w:val="18"/>
          <w:highlight w:val="yellow"/>
        </w:rPr>
        <w:t>Per verificare la reference, vai al sito web:</w:t>
      </w:r>
    </w:p>
    <w:p w14:paraId="0DF00E9A" w14:textId="77777777" w:rsidR="00C43C6B" w:rsidRPr="004F1D6D" w:rsidRDefault="00000000" w:rsidP="00BE576D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rStyle w:val="Collegamentoipertestuale"/>
          <w:b w:val="0"/>
          <w:bCs w:val="0"/>
          <w:highlight w:val="yellow"/>
        </w:rPr>
      </w:pPr>
      <w:hyperlink r:id="rId13" w:history="1">
        <w:r w:rsidR="00C43C6B" w:rsidRPr="004F1D6D">
          <w:rPr>
            <w:rStyle w:val="Collegamentoipertestuale"/>
            <w:b w:val="0"/>
            <w:bCs w:val="0"/>
            <w:sz w:val="18"/>
            <w:szCs w:val="18"/>
            <w:highlight w:val="yellow"/>
          </w:rPr>
          <w:t>http://doi-org-443.webvpn.fjmu.edu.cn/10.1007/978-3-319-94595-8_19</w:t>
        </w:r>
      </w:hyperlink>
    </w:p>
    <w:p w14:paraId="38FA9FF7" w14:textId="77777777" w:rsidR="00BA1D7F" w:rsidRPr="004F1D6D" w:rsidRDefault="00BA1D7F" w:rsidP="00BE576D">
      <w:pPr>
        <w:snapToGrid w:val="0"/>
        <w:jc w:val="both"/>
        <w:rPr>
          <w:sz w:val="18"/>
          <w:szCs w:val="18"/>
        </w:rPr>
      </w:pPr>
    </w:p>
    <w:p w14:paraId="190ABC01" w14:textId="5B69B9CC" w:rsidR="004A677D" w:rsidRPr="004F1D6D" w:rsidRDefault="00504BEF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ARTICOLO SU RIVISTA</w:t>
      </w:r>
    </w:p>
    <w:p w14:paraId="4B8644A1" w14:textId="0A61390F" w:rsidR="00814E82" w:rsidRPr="004F1D6D" w:rsidRDefault="004B5E4B" w:rsidP="00BE576D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 w:rsidRPr="004F1D6D">
        <w:rPr>
          <w:b w:val="0"/>
          <w:bCs w:val="0"/>
          <w:sz w:val="18"/>
          <w:szCs w:val="18"/>
        </w:rPr>
        <w:t xml:space="preserve">Diez, T. (2012), “Personal fabrication: Fab labs as </w:t>
      </w:r>
      <w:r w:rsidR="00814E82" w:rsidRPr="004F1D6D">
        <w:rPr>
          <w:b w:val="0"/>
          <w:bCs w:val="0"/>
          <w:sz w:val="18"/>
          <w:szCs w:val="18"/>
        </w:rPr>
        <w:t>P</w:t>
      </w:r>
      <w:r w:rsidRPr="004F1D6D">
        <w:rPr>
          <w:b w:val="0"/>
          <w:bCs w:val="0"/>
          <w:sz w:val="18"/>
          <w:szCs w:val="18"/>
        </w:rPr>
        <w:t xml:space="preserve">latforms for </w:t>
      </w:r>
      <w:r w:rsidR="00814E82" w:rsidRPr="004F1D6D">
        <w:rPr>
          <w:b w:val="0"/>
          <w:bCs w:val="0"/>
          <w:sz w:val="18"/>
          <w:szCs w:val="18"/>
        </w:rPr>
        <w:t>C</w:t>
      </w:r>
      <w:r w:rsidRPr="004F1D6D">
        <w:rPr>
          <w:b w:val="0"/>
          <w:bCs w:val="0"/>
          <w:sz w:val="18"/>
          <w:szCs w:val="18"/>
        </w:rPr>
        <w:t>itizen-</w:t>
      </w:r>
      <w:r w:rsidR="00814E82" w:rsidRPr="004F1D6D">
        <w:rPr>
          <w:b w:val="0"/>
          <w:bCs w:val="0"/>
          <w:sz w:val="18"/>
          <w:szCs w:val="18"/>
        </w:rPr>
        <w:t>B</w:t>
      </w:r>
      <w:r w:rsidRPr="004F1D6D">
        <w:rPr>
          <w:b w:val="0"/>
          <w:bCs w:val="0"/>
          <w:sz w:val="18"/>
          <w:szCs w:val="18"/>
        </w:rPr>
        <w:t xml:space="preserve">ased </w:t>
      </w:r>
      <w:r w:rsidR="00814E82" w:rsidRPr="004F1D6D">
        <w:rPr>
          <w:b w:val="0"/>
          <w:bCs w:val="0"/>
          <w:sz w:val="18"/>
          <w:szCs w:val="18"/>
        </w:rPr>
        <w:t>I</w:t>
      </w:r>
      <w:r w:rsidRPr="004F1D6D">
        <w:rPr>
          <w:b w:val="0"/>
          <w:bCs w:val="0"/>
          <w:sz w:val="18"/>
          <w:szCs w:val="18"/>
        </w:rPr>
        <w:t xml:space="preserve">nnovation, from </w:t>
      </w:r>
      <w:r w:rsidR="00814E82" w:rsidRPr="004F1D6D">
        <w:rPr>
          <w:b w:val="0"/>
          <w:bCs w:val="0"/>
          <w:sz w:val="18"/>
          <w:szCs w:val="18"/>
        </w:rPr>
        <w:t>M</w:t>
      </w:r>
      <w:r w:rsidRPr="004F1D6D">
        <w:rPr>
          <w:b w:val="0"/>
          <w:bCs w:val="0"/>
          <w:sz w:val="18"/>
          <w:szCs w:val="18"/>
        </w:rPr>
        <w:t xml:space="preserve">icrocontrollers to </w:t>
      </w:r>
      <w:r w:rsidR="00814E82" w:rsidRPr="004F1D6D">
        <w:rPr>
          <w:b w:val="0"/>
          <w:bCs w:val="0"/>
          <w:sz w:val="18"/>
          <w:szCs w:val="18"/>
        </w:rPr>
        <w:t>C</w:t>
      </w:r>
      <w:r w:rsidRPr="004F1D6D">
        <w:rPr>
          <w:b w:val="0"/>
          <w:bCs w:val="0"/>
          <w:sz w:val="18"/>
          <w:szCs w:val="18"/>
        </w:rPr>
        <w:t xml:space="preserve">ities”, in </w:t>
      </w:r>
      <w:r w:rsidRPr="004F1D6D">
        <w:rPr>
          <w:b w:val="0"/>
          <w:bCs w:val="0"/>
          <w:i/>
          <w:sz w:val="18"/>
          <w:szCs w:val="18"/>
        </w:rPr>
        <w:t>Nexus Netw</w:t>
      </w:r>
      <w:r w:rsidR="00576719" w:rsidRPr="004F1D6D">
        <w:rPr>
          <w:b w:val="0"/>
          <w:bCs w:val="0"/>
          <w:i/>
          <w:sz w:val="18"/>
          <w:szCs w:val="18"/>
        </w:rPr>
        <w:t>ork</w:t>
      </w:r>
      <w:r w:rsidRPr="004F1D6D">
        <w:rPr>
          <w:b w:val="0"/>
          <w:bCs w:val="0"/>
          <w:i/>
          <w:sz w:val="18"/>
          <w:szCs w:val="18"/>
        </w:rPr>
        <w:t xml:space="preserve"> Journal</w:t>
      </w:r>
      <w:r w:rsidRPr="004F1D6D">
        <w:rPr>
          <w:b w:val="0"/>
          <w:bCs w:val="0"/>
          <w:sz w:val="18"/>
          <w:szCs w:val="18"/>
        </w:rPr>
        <w:t xml:space="preserve">, vol. 14, issue </w:t>
      </w:r>
      <w:hyperlink r:id="rId14" w:tooltip="Issue 3" w:history="1">
        <w:r w:rsidRPr="004F1D6D">
          <w:rPr>
            <w:b w:val="0"/>
            <w:bCs w:val="0"/>
            <w:sz w:val="18"/>
            <w:szCs w:val="18"/>
          </w:rPr>
          <w:t>3</w:t>
        </w:r>
      </w:hyperlink>
      <w:r w:rsidRPr="004F1D6D">
        <w:rPr>
          <w:b w:val="0"/>
          <w:bCs w:val="0"/>
          <w:sz w:val="18"/>
          <w:szCs w:val="18"/>
        </w:rPr>
        <w:t xml:space="preserve">, pp. </w:t>
      </w:r>
      <w:r w:rsidR="00814E82" w:rsidRPr="004F1D6D">
        <w:rPr>
          <w:b w:val="0"/>
          <w:bCs w:val="0"/>
          <w:sz w:val="18"/>
          <w:szCs w:val="18"/>
        </w:rPr>
        <w:t>457-468</w:t>
      </w:r>
      <w:r w:rsidRPr="004F1D6D">
        <w:rPr>
          <w:b w:val="0"/>
          <w:bCs w:val="0"/>
          <w:sz w:val="18"/>
          <w:szCs w:val="18"/>
        </w:rPr>
        <w:t>.</w:t>
      </w:r>
    </w:p>
    <w:p w14:paraId="0B8D921F" w14:textId="77777777" w:rsidR="001548EC" w:rsidRPr="004F1D6D" w:rsidRDefault="001548EC" w:rsidP="00BE576D">
      <w:pPr>
        <w:snapToGrid w:val="0"/>
        <w:rPr>
          <w:sz w:val="18"/>
          <w:szCs w:val="18"/>
        </w:rPr>
      </w:pPr>
      <w:r w:rsidRPr="004F1D6D">
        <w:rPr>
          <w:bCs/>
          <w:sz w:val="18"/>
          <w:szCs w:val="18"/>
          <w:highlight w:val="yellow"/>
        </w:rPr>
        <w:t xml:space="preserve">[Online] Available at: </w:t>
      </w:r>
      <w:hyperlink r:id="rId15" w:history="1">
        <w:r w:rsidRPr="004F1D6D">
          <w:rPr>
            <w:rStyle w:val="Collegamentoipertestuale"/>
            <w:spacing w:val="4"/>
            <w:sz w:val="18"/>
            <w:szCs w:val="18"/>
            <w:highlight w:val="yellow"/>
            <w:shd w:val="clear" w:color="auto" w:fill="FCFCFC"/>
          </w:rPr>
          <w:t>https://doi.org/10.1007/s00004-012-0131-7</w:t>
        </w:r>
      </w:hyperlink>
      <w:r w:rsidRPr="004F1D6D">
        <w:rPr>
          <w:rStyle w:val="Collegamentoipertestuale"/>
          <w:sz w:val="18"/>
          <w:szCs w:val="18"/>
          <w:highlight w:val="yellow"/>
          <w:u w:val="none"/>
        </w:rPr>
        <w:t xml:space="preserve"> </w:t>
      </w:r>
      <w:r w:rsidRPr="004F1D6D">
        <w:rPr>
          <w:sz w:val="18"/>
          <w:szCs w:val="18"/>
          <w:highlight w:val="yellow"/>
          <w:shd w:val="clear" w:color="auto" w:fill="FFFFFF"/>
        </w:rPr>
        <w:t>[Accessed 18 March 2018].</w:t>
      </w:r>
    </w:p>
    <w:p w14:paraId="373DD368" w14:textId="77777777" w:rsidR="00834878" w:rsidRPr="004F1D6D" w:rsidRDefault="00834878" w:rsidP="00BE576D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</w:p>
    <w:p w14:paraId="46005363" w14:textId="1717AD70" w:rsidR="00372A28" w:rsidRPr="004F1D6D" w:rsidRDefault="00124105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DOCUMENTO</w:t>
      </w:r>
      <w:r w:rsidR="00372A28" w:rsidRPr="004F1D6D">
        <w:rPr>
          <w:color w:val="FF0000"/>
          <w:sz w:val="18"/>
          <w:szCs w:val="18"/>
        </w:rPr>
        <w:t xml:space="preserve"> </w:t>
      </w:r>
      <w:r w:rsidR="006B073A" w:rsidRPr="004F1D6D">
        <w:rPr>
          <w:color w:val="FF0000"/>
          <w:sz w:val="18"/>
          <w:szCs w:val="18"/>
        </w:rPr>
        <w:t>ELETTRONICO / REPORT</w:t>
      </w:r>
    </w:p>
    <w:p w14:paraId="4E5A0545" w14:textId="77777777" w:rsidR="00372A28" w:rsidRPr="004F1D6D" w:rsidRDefault="004B5E4B" w:rsidP="00BE576D">
      <w:pPr>
        <w:pStyle w:val="Paragrafoelenco"/>
        <w:snapToGrid w:val="0"/>
        <w:ind w:left="0"/>
        <w:contextualSpacing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Mc Kinsey Global Institute (2016), </w:t>
      </w:r>
      <w:r w:rsidRPr="004F1D6D">
        <w:rPr>
          <w:i/>
          <w:sz w:val="18"/>
          <w:szCs w:val="18"/>
        </w:rPr>
        <w:t>Imagining construction’s digital future</w:t>
      </w:r>
      <w:r w:rsidRPr="004F1D6D">
        <w:rPr>
          <w:sz w:val="18"/>
          <w:szCs w:val="18"/>
        </w:rPr>
        <w:t>.</w:t>
      </w:r>
    </w:p>
    <w:p w14:paraId="0FD7C736" w14:textId="77777777" w:rsidR="001548EC" w:rsidRPr="004F1D6D" w:rsidRDefault="001548EC" w:rsidP="00BE576D">
      <w:pPr>
        <w:pStyle w:val="Paragrafoelenco"/>
        <w:snapToGrid w:val="0"/>
        <w:ind w:left="0"/>
        <w:contextualSpacing w:val="0"/>
        <w:jc w:val="both"/>
        <w:rPr>
          <w:sz w:val="18"/>
          <w:szCs w:val="18"/>
          <w:highlight w:val="yellow"/>
        </w:rPr>
      </w:pPr>
      <w:r w:rsidRPr="004F1D6D">
        <w:rPr>
          <w:sz w:val="18"/>
          <w:szCs w:val="18"/>
          <w:highlight w:val="yellow"/>
        </w:rPr>
        <w:t xml:space="preserve">[Online] Available at: </w:t>
      </w:r>
      <w:hyperlink r:id="rId16" w:history="1">
        <w:r w:rsidRPr="004F1D6D">
          <w:rPr>
            <w:rStyle w:val="Collegamentoipertestuale"/>
            <w:spacing w:val="4"/>
            <w:sz w:val="18"/>
            <w:szCs w:val="18"/>
            <w:highlight w:val="yellow"/>
            <w:shd w:val="clear" w:color="auto" w:fill="FCFCFC"/>
          </w:rPr>
          <w:t>www.mckinsey.com/industries/capital-projects-and-infrastructure/our-insights/imagining-constructions-digital-future</w:t>
        </w:r>
      </w:hyperlink>
      <w:r w:rsidRPr="004F1D6D">
        <w:rPr>
          <w:rStyle w:val="Collegamentoipertestuale"/>
          <w:color w:val="auto"/>
          <w:spacing w:val="4"/>
          <w:sz w:val="18"/>
          <w:szCs w:val="18"/>
          <w:highlight w:val="yellow"/>
          <w:u w:val="none"/>
          <w:shd w:val="clear" w:color="auto" w:fill="FCFCFC"/>
        </w:rPr>
        <w:t xml:space="preserve"> [</w:t>
      </w:r>
      <w:r w:rsidRPr="004F1D6D">
        <w:rPr>
          <w:sz w:val="18"/>
          <w:szCs w:val="18"/>
          <w:highlight w:val="yellow"/>
        </w:rPr>
        <w:t>Accessed 10 April 2019].</w:t>
      </w:r>
    </w:p>
    <w:p w14:paraId="388C7118" w14:textId="7EDB6FAB" w:rsidR="002A3877" w:rsidRPr="004F1D6D" w:rsidRDefault="002A3877" w:rsidP="00BE576D">
      <w:pPr>
        <w:pStyle w:val="Paragrafoelenco"/>
        <w:snapToGrid w:val="0"/>
        <w:ind w:left="0"/>
        <w:contextualSpacing w:val="0"/>
        <w:jc w:val="both"/>
        <w:rPr>
          <w:sz w:val="18"/>
          <w:szCs w:val="18"/>
        </w:rPr>
      </w:pPr>
    </w:p>
    <w:p w14:paraId="02947501" w14:textId="014CAD4C" w:rsidR="002A3877" w:rsidRPr="004F1D6D" w:rsidRDefault="002A3877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ARTICOLO SU QUOTIDIANO</w:t>
      </w:r>
    </w:p>
    <w:p w14:paraId="67CEC625" w14:textId="45B7C69A" w:rsidR="002A3877" w:rsidRPr="004F1D6D" w:rsidRDefault="001B5A11" w:rsidP="00BE576D">
      <w:pPr>
        <w:adjustRightInd w:val="0"/>
        <w:snapToGrid w:val="0"/>
        <w:jc w:val="both"/>
        <w:rPr>
          <w:sz w:val="18"/>
          <w:szCs w:val="18"/>
        </w:rPr>
      </w:pPr>
      <w:r w:rsidRPr="004F1D6D">
        <w:rPr>
          <w:sz w:val="18"/>
          <w:szCs w:val="18"/>
        </w:rPr>
        <w:t xml:space="preserve">Belpoliti, M. (2013), “Resilienza: l’arte di adattarsi”, in </w:t>
      </w:r>
      <w:r w:rsidRPr="004F1D6D">
        <w:rPr>
          <w:i/>
          <w:iCs/>
          <w:sz w:val="18"/>
          <w:szCs w:val="18"/>
        </w:rPr>
        <w:t>Domenica del Sole24 Ore</w:t>
      </w:r>
      <w:r w:rsidRPr="004F1D6D">
        <w:rPr>
          <w:sz w:val="18"/>
          <w:szCs w:val="18"/>
        </w:rPr>
        <w:t>, newspaper, 18 December 2013</w:t>
      </w:r>
      <w:r w:rsidR="006B073A" w:rsidRPr="004F1D6D">
        <w:rPr>
          <w:sz w:val="18"/>
          <w:szCs w:val="18"/>
        </w:rPr>
        <w:t>, p. 15</w:t>
      </w:r>
      <w:r w:rsidRPr="004F1D6D">
        <w:rPr>
          <w:sz w:val="18"/>
          <w:szCs w:val="18"/>
        </w:rPr>
        <w:t>.</w:t>
      </w:r>
    </w:p>
    <w:p w14:paraId="34AB547B" w14:textId="578B6296" w:rsidR="00834878" w:rsidRPr="004F1D6D" w:rsidRDefault="00834878" w:rsidP="00BE576D">
      <w:pPr>
        <w:pStyle w:val="Paragrafoelenco"/>
        <w:snapToGrid w:val="0"/>
        <w:ind w:left="0"/>
        <w:contextualSpacing w:val="0"/>
        <w:jc w:val="both"/>
        <w:rPr>
          <w:sz w:val="18"/>
          <w:szCs w:val="18"/>
        </w:rPr>
      </w:pPr>
    </w:p>
    <w:p w14:paraId="1951FCB8" w14:textId="7F0F382B" w:rsidR="00372A28" w:rsidRPr="004F1D6D" w:rsidRDefault="00372A28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ATTI DI CONVEGNO</w:t>
      </w:r>
    </w:p>
    <w:p w14:paraId="6B8E0C2E" w14:textId="7BABF102" w:rsidR="004B5E4B" w:rsidRPr="004F1D6D" w:rsidRDefault="004B5E4B" w:rsidP="00BE576D">
      <w:pPr>
        <w:autoSpaceDE w:val="0"/>
        <w:autoSpaceDN w:val="0"/>
        <w:adjustRightInd w:val="0"/>
        <w:snapToGrid w:val="0"/>
        <w:jc w:val="both"/>
        <w:rPr>
          <w:rFonts w:eastAsia="Cambria"/>
          <w:sz w:val="18"/>
          <w:szCs w:val="18"/>
        </w:rPr>
      </w:pPr>
      <w:r w:rsidRPr="004F1D6D">
        <w:rPr>
          <w:rFonts w:eastAsia="Cambria"/>
          <w:sz w:val="18"/>
          <w:szCs w:val="18"/>
        </w:rPr>
        <w:t xml:space="preserve">Novaković, P., Horňák, M., Guermandi, M. P., Stäuble, H., Depaepe, P. and Demoule, J. P. (eds) (2016), </w:t>
      </w:r>
      <w:r w:rsidRPr="004F1D6D">
        <w:rPr>
          <w:rFonts w:eastAsia="Cambria"/>
          <w:i/>
          <w:sz w:val="18"/>
          <w:szCs w:val="18"/>
        </w:rPr>
        <w:t>Recent Developments in Preventive Archaeology in Europe: Proceedings of the 22nd EAA Meeting in Vilnius,</w:t>
      </w:r>
      <w:r w:rsidR="00E71526" w:rsidRPr="004F1D6D">
        <w:rPr>
          <w:rFonts w:eastAsia="Cambria"/>
          <w:i/>
          <w:sz w:val="18"/>
          <w:szCs w:val="18"/>
        </w:rPr>
        <w:t xml:space="preserve"> 2016</w:t>
      </w:r>
      <w:r w:rsidR="00E71526" w:rsidRPr="004F1D6D">
        <w:rPr>
          <w:rFonts w:eastAsia="Cambria"/>
          <w:sz w:val="18"/>
          <w:szCs w:val="18"/>
        </w:rPr>
        <w:t>,</w:t>
      </w:r>
      <w:r w:rsidRPr="004F1D6D">
        <w:rPr>
          <w:rFonts w:eastAsia="Cambria"/>
          <w:sz w:val="18"/>
          <w:szCs w:val="18"/>
        </w:rPr>
        <w:t xml:space="preserve"> Ljubljana University Press</w:t>
      </w:r>
      <w:r w:rsidR="00E71526" w:rsidRPr="004F1D6D">
        <w:rPr>
          <w:rFonts w:eastAsia="Cambria"/>
          <w:sz w:val="18"/>
          <w:szCs w:val="18"/>
        </w:rPr>
        <w:t>, Faculty of Arts</w:t>
      </w:r>
      <w:r w:rsidRPr="004F1D6D">
        <w:rPr>
          <w:rFonts w:eastAsia="Cambria"/>
          <w:sz w:val="18"/>
          <w:szCs w:val="18"/>
        </w:rPr>
        <w:t>, Ljubljana.</w:t>
      </w:r>
    </w:p>
    <w:p w14:paraId="5F6BA3DE" w14:textId="55727F4C" w:rsidR="00E71526" w:rsidRPr="004F1D6D" w:rsidRDefault="00E71526" w:rsidP="00BE576D">
      <w:pPr>
        <w:snapToGrid w:val="0"/>
        <w:rPr>
          <w:sz w:val="18"/>
          <w:szCs w:val="18"/>
        </w:rPr>
      </w:pPr>
      <w:r w:rsidRPr="004F1D6D">
        <w:rPr>
          <w:sz w:val="18"/>
          <w:szCs w:val="18"/>
          <w:highlight w:val="yellow"/>
        </w:rPr>
        <w:t xml:space="preserve">[Online] Available at: </w:t>
      </w:r>
      <w:hyperlink r:id="rId17" w:history="1">
        <w:r w:rsidRPr="004F1D6D">
          <w:rPr>
            <w:color w:val="0000FF"/>
            <w:sz w:val="18"/>
            <w:szCs w:val="18"/>
            <w:highlight w:val="yellow"/>
            <w:u w:val="single"/>
          </w:rPr>
          <w:t>http://www.ff.uni-lj.si/sites/default/files/Dokumenti/Knjige/e-books/recent.pdf</w:t>
        </w:r>
      </w:hyperlink>
      <w:r w:rsidR="00C43C6B" w:rsidRPr="004F1D6D">
        <w:rPr>
          <w:color w:val="0000FF"/>
          <w:sz w:val="18"/>
          <w:szCs w:val="18"/>
          <w:highlight w:val="yellow"/>
          <w:u w:val="single"/>
        </w:rPr>
        <w:t xml:space="preserve"> </w:t>
      </w:r>
      <w:r w:rsidRPr="004F1D6D">
        <w:rPr>
          <w:sz w:val="18"/>
          <w:szCs w:val="18"/>
          <w:highlight w:val="yellow"/>
        </w:rPr>
        <w:t>[Accessed 10 April 2019].</w:t>
      </w:r>
    </w:p>
    <w:p w14:paraId="71A232E8" w14:textId="7687D801" w:rsidR="00E71526" w:rsidRPr="004F1D6D" w:rsidRDefault="00E71526" w:rsidP="00BE576D">
      <w:pPr>
        <w:autoSpaceDE w:val="0"/>
        <w:autoSpaceDN w:val="0"/>
        <w:adjustRightInd w:val="0"/>
        <w:snapToGrid w:val="0"/>
        <w:jc w:val="both"/>
        <w:rPr>
          <w:rFonts w:eastAsia="Cambria"/>
          <w:sz w:val="18"/>
          <w:szCs w:val="18"/>
        </w:rPr>
      </w:pPr>
    </w:p>
    <w:p w14:paraId="583EEB58" w14:textId="1C9E3C7E" w:rsidR="00DE7E52" w:rsidRPr="004F1D6D" w:rsidRDefault="00DE7E52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CONTRIBUTO SU ATTI DI CONVEGNO</w:t>
      </w:r>
    </w:p>
    <w:p w14:paraId="43762E68" w14:textId="58FCA577" w:rsidR="004B5E4B" w:rsidRPr="004F1D6D" w:rsidRDefault="004B5E4B" w:rsidP="00BE576D">
      <w:pPr>
        <w:pStyle w:val="Paragrafo111libroNardini"/>
        <w:snapToGrid w:val="0"/>
        <w:rPr>
          <w:lang w:val="it-IT"/>
        </w:rPr>
      </w:pPr>
      <w:r w:rsidRPr="004F1D6D">
        <w:rPr>
          <w:lang w:val="it-IT"/>
        </w:rPr>
        <w:t>Scianna, A., Gristina, S. and Paliaga, S. (2014), “Experimental BIM Applications in Archaeology: A Work-Flow”, in Ioannides, M., Magnenat-Thalmann, N., Fink, E., Žarnić, R., Yen, A.</w:t>
      </w:r>
      <w:r w:rsidR="00DE7E52" w:rsidRPr="004F1D6D">
        <w:rPr>
          <w:lang w:val="it-IT"/>
        </w:rPr>
        <w:t>-Y.</w:t>
      </w:r>
      <w:r w:rsidRPr="004F1D6D">
        <w:rPr>
          <w:lang w:val="it-IT"/>
        </w:rPr>
        <w:t xml:space="preserve"> and Quak, E. (eds), </w:t>
      </w:r>
      <w:r w:rsidRPr="004F1D6D">
        <w:rPr>
          <w:i/>
          <w:lang w:val="it-IT"/>
        </w:rPr>
        <w:t>Digital Heritage</w:t>
      </w:r>
      <w:r w:rsidR="00A103E9" w:rsidRPr="004F1D6D">
        <w:rPr>
          <w:i/>
          <w:lang w:val="it-IT"/>
        </w:rPr>
        <w:t xml:space="preserve"> –</w:t>
      </w:r>
      <w:r w:rsidRPr="004F1D6D">
        <w:rPr>
          <w:i/>
          <w:lang w:val="it-IT"/>
        </w:rPr>
        <w:t xml:space="preserve"> Progress in Cultural Heritage: </w:t>
      </w:r>
      <w:r w:rsidRPr="004F1D6D">
        <w:rPr>
          <w:i/>
          <w:lang w:val="it-IT"/>
        </w:rPr>
        <w:lastRenderedPageBreak/>
        <w:t>Documentation, Preservation, and Protection</w:t>
      </w:r>
      <w:r w:rsidR="00A103E9" w:rsidRPr="004F1D6D">
        <w:rPr>
          <w:i/>
          <w:lang w:val="it-IT"/>
        </w:rPr>
        <w:t xml:space="preserve"> –</w:t>
      </w:r>
      <w:r w:rsidRPr="004F1D6D">
        <w:rPr>
          <w:i/>
          <w:lang w:val="it-IT"/>
        </w:rPr>
        <w:t xml:space="preserve"> Proceedings of the 5th International Conference, EuroMed 2014, Limassol, Cyprus, November 3-8, 2014</w:t>
      </w:r>
      <w:r w:rsidRPr="004F1D6D">
        <w:rPr>
          <w:lang w:val="it-IT"/>
        </w:rPr>
        <w:t xml:space="preserve">. Lecture Notes in </w:t>
      </w:r>
      <w:r w:rsidRPr="004F1D6D">
        <w:rPr>
          <w:i/>
          <w:lang w:val="it-IT"/>
        </w:rPr>
        <w:t>Computer Science</w:t>
      </w:r>
      <w:r w:rsidRPr="004F1D6D">
        <w:rPr>
          <w:lang w:val="it-IT"/>
        </w:rPr>
        <w:t xml:space="preserve">, vol. 8740, Springer, Cham, pp. </w:t>
      </w:r>
      <w:r w:rsidR="00A103E9" w:rsidRPr="004F1D6D">
        <w:rPr>
          <w:lang w:val="it-IT"/>
        </w:rPr>
        <w:t>490</w:t>
      </w:r>
      <w:r w:rsidRPr="004F1D6D">
        <w:rPr>
          <w:lang w:val="it-IT"/>
        </w:rPr>
        <w:t>-</w:t>
      </w:r>
      <w:r w:rsidR="00A103E9" w:rsidRPr="004F1D6D">
        <w:rPr>
          <w:lang w:val="it-IT"/>
        </w:rPr>
        <w:t>498</w:t>
      </w:r>
      <w:r w:rsidRPr="004F1D6D">
        <w:rPr>
          <w:lang w:val="it-IT"/>
        </w:rPr>
        <w:t>.</w:t>
      </w:r>
    </w:p>
    <w:p w14:paraId="000504D7" w14:textId="77777777" w:rsidR="00A103E9" w:rsidRPr="004F1D6D" w:rsidRDefault="00A103E9" w:rsidP="00BE576D">
      <w:pPr>
        <w:snapToGrid w:val="0"/>
        <w:rPr>
          <w:sz w:val="18"/>
          <w:szCs w:val="18"/>
          <w:highlight w:val="yellow"/>
        </w:rPr>
      </w:pPr>
      <w:r w:rsidRPr="004F1D6D">
        <w:rPr>
          <w:sz w:val="18"/>
          <w:szCs w:val="18"/>
          <w:highlight w:val="yellow"/>
        </w:rPr>
        <w:t>Per verificare la reference, vai al sito web:</w:t>
      </w:r>
    </w:p>
    <w:p w14:paraId="74654F04" w14:textId="77777777" w:rsidR="001548EC" w:rsidRPr="004F1D6D" w:rsidRDefault="00000000" w:rsidP="00BE576D">
      <w:pPr>
        <w:snapToGrid w:val="0"/>
        <w:rPr>
          <w:color w:val="333333"/>
          <w:spacing w:val="4"/>
          <w:sz w:val="18"/>
          <w:szCs w:val="18"/>
          <w:shd w:val="clear" w:color="auto" w:fill="FCFCFC"/>
        </w:rPr>
      </w:pPr>
      <w:hyperlink r:id="rId18" w:history="1">
        <w:r w:rsidR="001548EC" w:rsidRPr="004F1D6D">
          <w:rPr>
            <w:rStyle w:val="Collegamentoipertestuale"/>
            <w:spacing w:val="4"/>
            <w:sz w:val="18"/>
            <w:szCs w:val="18"/>
            <w:highlight w:val="yellow"/>
            <w:shd w:val="clear" w:color="auto" w:fill="FCFCFC"/>
          </w:rPr>
          <w:t>https://doi.org/10.1007/978-3-319-13695-0_48</w:t>
        </w:r>
      </w:hyperlink>
    </w:p>
    <w:p w14:paraId="7B5E19C1" w14:textId="77777777" w:rsidR="00A103E9" w:rsidRPr="004F1D6D" w:rsidRDefault="00A103E9" w:rsidP="00BE576D">
      <w:pPr>
        <w:pStyle w:val="Paragrafo111libroNardini"/>
        <w:snapToGrid w:val="0"/>
        <w:rPr>
          <w:lang w:val="it-IT"/>
        </w:rPr>
      </w:pPr>
    </w:p>
    <w:p w14:paraId="28CAFFA0" w14:textId="5A43C90E" w:rsidR="00834878" w:rsidRPr="004F1D6D" w:rsidRDefault="00834878" w:rsidP="00BE576D">
      <w:pPr>
        <w:snapToGrid w:val="0"/>
        <w:jc w:val="both"/>
        <w:rPr>
          <w:sz w:val="18"/>
          <w:szCs w:val="18"/>
        </w:rPr>
      </w:pPr>
    </w:p>
    <w:p w14:paraId="7585003D" w14:textId="0A67226B" w:rsidR="002A3877" w:rsidRPr="004F1D6D" w:rsidRDefault="002A3877" w:rsidP="00BE576D">
      <w:pPr>
        <w:snapToGrid w:val="0"/>
        <w:jc w:val="both"/>
        <w:rPr>
          <w:sz w:val="18"/>
          <w:szCs w:val="18"/>
        </w:rPr>
      </w:pPr>
    </w:p>
    <w:p w14:paraId="1AC7B9EB" w14:textId="34741C25" w:rsidR="00124105" w:rsidRPr="004F1D6D" w:rsidRDefault="00124105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>BIOGRAFIA DEGLI AUTORI</w:t>
      </w:r>
    </w:p>
    <w:p w14:paraId="162B3612" w14:textId="76351233" w:rsidR="00834878" w:rsidRPr="004F1D6D" w:rsidRDefault="00834878" w:rsidP="00BE576D">
      <w:pPr>
        <w:widowControl w:val="0"/>
        <w:adjustRightInd w:val="0"/>
        <w:snapToGrid w:val="0"/>
        <w:jc w:val="both"/>
        <w:rPr>
          <w:iCs/>
          <w:sz w:val="18"/>
          <w:szCs w:val="18"/>
        </w:rPr>
      </w:pPr>
      <w:r w:rsidRPr="004F1D6D">
        <w:rPr>
          <w:b/>
          <w:sz w:val="18"/>
          <w:szCs w:val="18"/>
        </w:rPr>
        <w:t>Nome Cognome</w:t>
      </w:r>
      <w:r w:rsidRPr="004F1D6D">
        <w:rPr>
          <w:smallCaps/>
          <w:sz w:val="18"/>
          <w:szCs w:val="18"/>
        </w:rPr>
        <w:t xml:space="preserve">, </w:t>
      </w:r>
      <w:r w:rsidRPr="004F1D6D">
        <w:rPr>
          <w:iCs/>
          <w:sz w:val="18"/>
          <w:szCs w:val="18"/>
        </w:rPr>
        <w:t xml:space="preserve">Architetto e PhD, è Professore Ordinario presso il Dipartimento di Architettura della Università di Roma (Italia). Svolge attività di ricerca prevalentemente nell’ambito della </w:t>
      </w:r>
      <w:r w:rsidR="001E6014" w:rsidRPr="004F1D6D">
        <w:rPr>
          <w:iCs/>
          <w:sz w:val="18"/>
          <w:szCs w:val="18"/>
        </w:rPr>
        <w:t>..</w:t>
      </w:r>
      <w:r w:rsidRPr="004F1D6D">
        <w:rPr>
          <w:iCs/>
          <w:sz w:val="18"/>
          <w:szCs w:val="18"/>
        </w:rPr>
        <w:t>. (max 4</w:t>
      </w:r>
      <w:r w:rsidR="00B353D5" w:rsidRPr="004F1D6D">
        <w:rPr>
          <w:iCs/>
          <w:sz w:val="18"/>
          <w:szCs w:val="18"/>
        </w:rPr>
        <w:t>0</w:t>
      </w:r>
      <w:r w:rsidRPr="004F1D6D">
        <w:rPr>
          <w:iCs/>
          <w:sz w:val="18"/>
          <w:szCs w:val="18"/>
        </w:rPr>
        <w:t>0 caratteri</w:t>
      </w:r>
      <w:r w:rsidR="0070376C" w:rsidRPr="004F1D6D">
        <w:rPr>
          <w:iCs/>
          <w:sz w:val="18"/>
          <w:szCs w:val="18"/>
        </w:rPr>
        <w:t>,</w:t>
      </w:r>
      <w:r w:rsidRPr="004F1D6D">
        <w:rPr>
          <w:iCs/>
          <w:sz w:val="18"/>
          <w:szCs w:val="18"/>
        </w:rPr>
        <w:t xml:space="preserve"> spazi inclusi).</w:t>
      </w:r>
    </w:p>
    <w:p w14:paraId="03A146B7" w14:textId="29A8C2D7" w:rsidR="001E6014" w:rsidRPr="004F1D6D" w:rsidRDefault="001E6014" w:rsidP="00BE576D">
      <w:pPr>
        <w:widowControl w:val="0"/>
        <w:adjustRightInd w:val="0"/>
        <w:snapToGrid w:val="0"/>
        <w:jc w:val="both"/>
        <w:rPr>
          <w:iCs/>
          <w:sz w:val="18"/>
          <w:szCs w:val="18"/>
        </w:rPr>
      </w:pPr>
      <w:r w:rsidRPr="004F1D6D">
        <w:rPr>
          <w:iCs/>
          <w:sz w:val="18"/>
          <w:szCs w:val="18"/>
        </w:rPr>
        <w:t>Tel. +39 (0)11/645.22.437</w:t>
      </w:r>
    </w:p>
    <w:p w14:paraId="28020B07" w14:textId="77777777" w:rsidR="001E6014" w:rsidRPr="004F1D6D" w:rsidRDefault="00834878" w:rsidP="00BE576D">
      <w:pPr>
        <w:widowControl w:val="0"/>
        <w:adjustRightInd w:val="0"/>
        <w:snapToGrid w:val="0"/>
        <w:jc w:val="both"/>
        <w:rPr>
          <w:iCs/>
          <w:sz w:val="18"/>
          <w:szCs w:val="18"/>
        </w:rPr>
      </w:pPr>
      <w:r w:rsidRPr="004F1D6D">
        <w:rPr>
          <w:iCs/>
          <w:sz w:val="18"/>
          <w:szCs w:val="18"/>
        </w:rPr>
        <w:t>Mob. +39 348/33.44.556</w:t>
      </w:r>
    </w:p>
    <w:p w14:paraId="12C61986" w14:textId="19F6B171" w:rsidR="00834878" w:rsidRPr="004F1D6D" w:rsidRDefault="00834878" w:rsidP="00BE576D">
      <w:pPr>
        <w:widowControl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iCs/>
          <w:sz w:val="18"/>
          <w:szCs w:val="18"/>
        </w:rPr>
        <w:t>E-mail: james.black@unidam.it</w:t>
      </w:r>
    </w:p>
    <w:p w14:paraId="11EA277B" w14:textId="77777777" w:rsidR="00105A09" w:rsidRPr="004F1D6D" w:rsidRDefault="00105A09" w:rsidP="00BE576D">
      <w:pPr>
        <w:widowControl w:val="0"/>
        <w:adjustRightInd w:val="0"/>
        <w:snapToGrid w:val="0"/>
        <w:jc w:val="both"/>
        <w:rPr>
          <w:sz w:val="18"/>
          <w:szCs w:val="18"/>
        </w:rPr>
      </w:pPr>
    </w:p>
    <w:p w14:paraId="0BA3EA8B" w14:textId="27EAC58F" w:rsidR="00834878" w:rsidRPr="004F1D6D" w:rsidRDefault="00105A09" w:rsidP="00BE576D">
      <w:pPr>
        <w:widowControl w:val="0"/>
        <w:adjustRightInd w:val="0"/>
        <w:snapToGrid w:val="0"/>
        <w:jc w:val="both"/>
        <w:rPr>
          <w:iCs/>
          <w:sz w:val="18"/>
          <w:szCs w:val="18"/>
        </w:rPr>
      </w:pPr>
      <w:r w:rsidRPr="004F1D6D">
        <w:rPr>
          <w:b/>
          <w:sz w:val="18"/>
          <w:szCs w:val="18"/>
        </w:rPr>
        <w:t>Nome Cognome</w:t>
      </w:r>
      <w:r w:rsidRPr="004F1D6D">
        <w:rPr>
          <w:smallCaps/>
          <w:sz w:val="18"/>
          <w:szCs w:val="18"/>
        </w:rPr>
        <w:t xml:space="preserve">, </w:t>
      </w:r>
      <w:r w:rsidRPr="004F1D6D">
        <w:rPr>
          <w:iCs/>
          <w:sz w:val="18"/>
          <w:szCs w:val="18"/>
        </w:rPr>
        <w:t xml:space="preserve">Architetto e PhD, è Professore Ordinario presso il Dipartimento di Architettura della Università di Roma (Italia). Svolge attività di ricerca prevalentemente nell’ambito della </w:t>
      </w:r>
      <w:r w:rsidR="001E6014" w:rsidRPr="004F1D6D">
        <w:rPr>
          <w:iCs/>
          <w:sz w:val="18"/>
          <w:szCs w:val="18"/>
        </w:rPr>
        <w:t>..</w:t>
      </w:r>
      <w:r w:rsidRPr="004F1D6D">
        <w:rPr>
          <w:iCs/>
          <w:sz w:val="18"/>
          <w:szCs w:val="18"/>
        </w:rPr>
        <w:t>. (max 400 caratteri</w:t>
      </w:r>
      <w:r w:rsidR="0070376C" w:rsidRPr="004F1D6D">
        <w:rPr>
          <w:iCs/>
          <w:sz w:val="18"/>
          <w:szCs w:val="18"/>
        </w:rPr>
        <w:t>,</w:t>
      </w:r>
      <w:r w:rsidRPr="004F1D6D">
        <w:rPr>
          <w:iCs/>
          <w:sz w:val="18"/>
          <w:szCs w:val="18"/>
        </w:rPr>
        <w:t xml:space="preserve"> spazi inclusi).</w:t>
      </w:r>
    </w:p>
    <w:p w14:paraId="624A6301" w14:textId="77777777" w:rsidR="001E6014" w:rsidRPr="004F1D6D" w:rsidRDefault="001E6014" w:rsidP="00BE576D">
      <w:pPr>
        <w:widowControl w:val="0"/>
        <w:adjustRightInd w:val="0"/>
        <w:snapToGrid w:val="0"/>
        <w:jc w:val="both"/>
        <w:rPr>
          <w:iCs/>
          <w:sz w:val="18"/>
          <w:szCs w:val="18"/>
        </w:rPr>
      </w:pPr>
      <w:r w:rsidRPr="004F1D6D">
        <w:rPr>
          <w:iCs/>
          <w:sz w:val="18"/>
          <w:szCs w:val="18"/>
        </w:rPr>
        <w:t>Tel. +39 (0)11/645.22.437</w:t>
      </w:r>
    </w:p>
    <w:p w14:paraId="5AC51A58" w14:textId="77777777" w:rsidR="001E6014" w:rsidRPr="004F1D6D" w:rsidRDefault="001E6014" w:rsidP="00BE576D">
      <w:pPr>
        <w:widowControl w:val="0"/>
        <w:adjustRightInd w:val="0"/>
        <w:snapToGrid w:val="0"/>
        <w:jc w:val="both"/>
        <w:rPr>
          <w:iCs/>
          <w:sz w:val="18"/>
          <w:szCs w:val="18"/>
        </w:rPr>
      </w:pPr>
      <w:r w:rsidRPr="004F1D6D">
        <w:rPr>
          <w:iCs/>
          <w:sz w:val="18"/>
          <w:szCs w:val="18"/>
        </w:rPr>
        <w:t>Mob. +39 348/33.44.556</w:t>
      </w:r>
    </w:p>
    <w:p w14:paraId="56907AE8" w14:textId="77777777" w:rsidR="001E6014" w:rsidRPr="004F1D6D" w:rsidRDefault="001E6014" w:rsidP="00BE576D">
      <w:pPr>
        <w:widowControl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iCs/>
          <w:sz w:val="18"/>
          <w:szCs w:val="18"/>
        </w:rPr>
        <w:t>E-mail: james.black@unidam.it</w:t>
      </w:r>
    </w:p>
    <w:p w14:paraId="0D4051E1" w14:textId="77777777" w:rsidR="00105A09" w:rsidRPr="004F1D6D" w:rsidRDefault="00105A09" w:rsidP="00BE576D">
      <w:pPr>
        <w:widowControl w:val="0"/>
        <w:adjustRightInd w:val="0"/>
        <w:snapToGrid w:val="0"/>
        <w:jc w:val="both"/>
        <w:rPr>
          <w:sz w:val="22"/>
          <w:szCs w:val="22"/>
        </w:rPr>
      </w:pPr>
    </w:p>
    <w:p w14:paraId="7791DBCF" w14:textId="6568940D" w:rsidR="00105A09" w:rsidRPr="004F1D6D" w:rsidRDefault="00105A09" w:rsidP="00BE576D">
      <w:pPr>
        <w:widowControl w:val="0"/>
        <w:adjustRightInd w:val="0"/>
        <w:snapToGrid w:val="0"/>
        <w:jc w:val="both"/>
        <w:rPr>
          <w:sz w:val="22"/>
          <w:szCs w:val="22"/>
        </w:rPr>
      </w:pPr>
    </w:p>
    <w:p w14:paraId="7804A40A" w14:textId="77777777" w:rsidR="00124105" w:rsidRPr="004F1D6D" w:rsidRDefault="00124105" w:rsidP="00BE576D">
      <w:pPr>
        <w:widowControl w:val="0"/>
        <w:adjustRightInd w:val="0"/>
        <w:snapToGrid w:val="0"/>
        <w:jc w:val="both"/>
        <w:rPr>
          <w:sz w:val="22"/>
          <w:szCs w:val="22"/>
        </w:rPr>
      </w:pPr>
    </w:p>
    <w:p w14:paraId="31AA8172" w14:textId="13AFC879" w:rsidR="00105A09" w:rsidRPr="004F1D6D" w:rsidRDefault="00F04D43" w:rsidP="00BE576D">
      <w:pPr>
        <w:snapToGrid w:val="0"/>
        <w:jc w:val="both"/>
        <w:rPr>
          <w:color w:val="FF0000"/>
          <w:sz w:val="18"/>
          <w:szCs w:val="18"/>
        </w:rPr>
      </w:pPr>
      <w:r w:rsidRPr="004F1D6D">
        <w:rPr>
          <w:color w:val="FF0000"/>
          <w:sz w:val="18"/>
          <w:szCs w:val="18"/>
        </w:rPr>
        <w:t xml:space="preserve">ESEMPIO </w:t>
      </w:r>
      <w:r w:rsidR="00124105" w:rsidRPr="004F1D6D">
        <w:rPr>
          <w:color w:val="FF0000"/>
          <w:sz w:val="18"/>
          <w:szCs w:val="18"/>
        </w:rPr>
        <w:t>DIDASCALIE IMMAGINI</w:t>
      </w:r>
    </w:p>
    <w:p w14:paraId="7534C5F5" w14:textId="77777777" w:rsidR="00105A09" w:rsidRPr="004F1D6D" w:rsidRDefault="00105A09" w:rsidP="00BE576D">
      <w:pPr>
        <w:widowControl w:val="0"/>
        <w:adjustRightInd w:val="0"/>
        <w:snapToGrid w:val="0"/>
        <w:rPr>
          <w:sz w:val="18"/>
          <w:szCs w:val="18"/>
        </w:rPr>
      </w:pPr>
    </w:p>
    <w:p w14:paraId="049B3627" w14:textId="0BA92BE0" w:rsidR="00105A09" w:rsidRPr="004F1D6D" w:rsidRDefault="00105A09" w:rsidP="00BE576D">
      <w:pPr>
        <w:widowControl w:val="0"/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b/>
          <w:sz w:val="18"/>
          <w:szCs w:val="18"/>
        </w:rPr>
        <w:t>Fig. 1</w:t>
      </w:r>
      <w:r w:rsidRPr="004F1D6D">
        <w:rPr>
          <w:sz w:val="18"/>
          <w:szCs w:val="18"/>
        </w:rPr>
        <w:t xml:space="preserve"> </w:t>
      </w:r>
      <w:r w:rsidR="00834878" w:rsidRPr="004F1D6D">
        <w:rPr>
          <w:sz w:val="18"/>
          <w:szCs w:val="18"/>
        </w:rPr>
        <w:t>|</w:t>
      </w:r>
      <w:r w:rsidRPr="004F1D6D">
        <w:rPr>
          <w:sz w:val="18"/>
          <w:szCs w:val="18"/>
        </w:rPr>
        <w:t xml:space="preserve"> Aqua Tower</w:t>
      </w:r>
      <w:r w:rsidR="00773285">
        <w:rPr>
          <w:sz w:val="18"/>
          <w:szCs w:val="18"/>
        </w:rPr>
        <w:t xml:space="preserve"> in</w:t>
      </w:r>
      <w:r w:rsidRPr="004F1D6D">
        <w:rPr>
          <w:sz w:val="18"/>
          <w:szCs w:val="18"/>
        </w:rPr>
        <w:t xml:space="preserve"> Chicago </w:t>
      </w:r>
      <w:r w:rsidR="00773285">
        <w:rPr>
          <w:sz w:val="18"/>
          <w:szCs w:val="18"/>
        </w:rPr>
        <w:t>(</w:t>
      </w:r>
      <w:r w:rsidRPr="004F1D6D">
        <w:rPr>
          <w:sz w:val="18"/>
          <w:szCs w:val="18"/>
        </w:rPr>
        <w:t>2009</w:t>
      </w:r>
      <w:r w:rsidR="00773285">
        <w:rPr>
          <w:sz w:val="18"/>
          <w:szCs w:val="18"/>
        </w:rPr>
        <w:t>), designed by</w:t>
      </w:r>
      <w:r w:rsidRPr="004F1D6D">
        <w:rPr>
          <w:sz w:val="18"/>
          <w:szCs w:val="18"/>
        </w:rPr>
        <w:t xml:space="preserve"> </w:t>
      </w:r>
      <w:r w:rsidR="00773285" w:rsidRPr="004F1D6D">
        <w:rPr>
          <w:sz w:val="18"/>
          <w:szCs w:val="18"/>
        </w:rPr>
        <w:t xml:space="preserve">Jeanne Gang </w:t>
      </w:r>
      <w:r w:rsidRPr="004F1D6D">
        <w:rPr>
          <w:sz w:val="18"/>
          <w:szCs w:val="18"/>
        </w:rPr>
        <w:t>(credit: M. Rossi, 2010).</w:t>
      </w:r>
    </w:p>
    <w:p w14:paraId="470740B2" w14:textId="77777777" w:rsidR="002F4650" w:rsidRPr="004F1D6D" w:rsidRDefault="002F4650" w:rsidP="00BE576D">
      <w:pPr>
        <w:widowControl w:val="0"/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</w:p>
    <w:p w14:paraId="51792A3E" w14:textId="2DB90835" w:rsidR="00105A09" w:rsidRPr="004F1D6D" w:rsidRDefault="00105A09" w:rsidP="00BE576D">
      <w:pPr>
        <w:widowControl w:val="0"/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b/>
          <w:sz w:val="18"/>
          <w:szCs w:val="18"/>
        </w:rPr>
        <w:t>Figg. 2, 3</w:t>
      </w:r>
      <w:r w:rsidRPr="004F1D6D">
        <w:rPr>
          <w:sz w:val="18"/>
          <w:szCs w:val="18"/>
        </w:rPr>
        <w:t xml:space="preserve"> </w:t>
      </w:r>
      <w:r w:rsidR="00834878" w:rsidRPr="004F1D6D">
        <w:rPr>
          <w:sz w:val="18"/>
          <w:szCs w:val="18"/>
        </w:rPr>
        <w:t>|</w:t>
      </w:r>
      <w:r w:rsidRPr="004F1D6D">
        <w:rPr>
          <w:sz w:val="18"/>
          <w:szCs w:val="18"/>
        </w:rPr>
        <w:t xml:space="preserve"> Terminal 3</w:t>
      </w:r>
      <w:r w:rsidR="00773285">
        <w:rPr>
          <w:sz w:val="18"/>
          <w:szCs w:val="18"/>
        </w:rPr>
        <w:t xml:space="preserve"> in </w:t>
      </w:r>
      <w:r w:rsidRPr="004F1D6D">
        <w:rPr>
          <w:sz w:val="18"/>
          <w:szCs w:val="18"/>
        </w:rPr>
        <w:t xml:space="preserve">Shenzhen </w:t>
      </w:r>
      <w:r w:rsidR="00773285">
        <w:rPr>
          <w:sz w:val="18"/>
          <w:szCs w:val="18"/>
        </w:rPr>
        <w:t>Airport</w:t>
      </w:r>
      <w:r w:rsidR="00773285" w:rsidRPr="004F1D6D">
        <w:rPr>
          <w:sz w:val="18"/>
          <w:szCs w:val="18"/>
        </w:rPr>
        <w:t xml:space="preserve"> </w:t>
      </w:r>
      <w:r w:rsidR="00773285">
        <w:rPr>
          <w:sz w:val="18"/>
          <w:szCs w:val="18"/>
        </w:rPr>
        <w:t>(</w:t>
      </w:r>
      <w:r w:rsidRPr="004F1D6D">
        <w:rPr>
          <w:sz w:val="18"/>
          <w:szCs w:val="18"/>
        </w:rPr>
        <w:t>2008-2013</w:t>
      </w:r>
      <w:r w:rsidR="00773285">
        <w:rPr>
          <w:sz w:val="18"/>
          <w:szCs w:val="18"/>
        </w:rPr>
        <w:t>), designed by</w:t>
      </w:r>
      <w:r w:rsidRPr="004F1D6D">
        <w:rPr>
          <w:sz w:val="18"/>
          <w:szCs w:val="18"/>
        </w:rPr>
        <w:t xml:space="preserve"> </w:t>
      </w:r>
      <w:r w:rsidR="00773285" w:rsidRPr="004F1D6D">
        <w:rPr>
          <w:sz w:val="18"/>
          <w:szCs w:val="18"/>
        </w:rPr>
        <w:t xml:space="preserve">Massimiliano Fuksas </w:t>
      </w:r>
      <w:r w:rsidRPr="004F1D6D">
        <w:rPr>
          <w:sz w:val="18"/>
          <w:szCs w:val="18"/>
        </w:rPr>
        <w:t>(credits: A. Bianchi, 2015).</w:t>
      </w:r>
    </w:p>
    <w:p w14:paraId="37287F54" w14:textId="77777777" w:rsidR="002F4650" w:rsidRPr="004F1D6D" w:rsidRDefault="002F4650" w:rsidP="00BE576D">
      <w:pPr>
        <w:widowControl w:val="0"/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</w:p>
    <w:p w14:paraId="4C5BC378" w14:textId="1F7E62F0" w:rsidR="00731494" w:rsidRPr="004F1D6D" w:rsidRDefault="00105A09" w:rsidP="00BE576D">
      <w:pPr>
        <w:widowControl w:val="0"/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4F1D6D">
        <w:rPr>
          <w:b/>
          <w:sz w:val="18"/>
          <w:szCs w:val="18"/>
        </w:rPr>
        <w:t>Figg. 4-6</w:t>
      </w:r>
      <w:r w:rsidRPr="004F1D6D">
        <w:rPr>
          <w:sz w:val="18"/>
          <w:szCs w:val="18"/>
        </w:rPr>
        <w:t xml:space="preserve"> </w:t>
      </w:r>
      <w:r w:rsidR="00834878" w:rsidRPr="004F1D6D">
        <w:rPr>
          <w:sz w:val="18"/>
          <w:szCs w:val="18"/>
        </w:rPr>
        <w:t>|</w:t>
      </w:r>
      <w:r w:rsidRPr="004F1D6D">
        <w:rPr>
          <w:sz w:val="18"/>
          <w:szCs w:val="18"/>
        </w:rPr>
        <w:t xml:space="preserve"> Heydar Aliyev Center</w:t>
      </w:r>
      <w:r w:rsidR="00773285">
        <w:rPr>
          <w:sz w:val="18"/>
          <w:szCs w:val="18"/>
        </w:rPr>
        <w:t xml:space="preserve"> in</w:t>
      </w:r>
      <w:r w:rsidRPr="004F1D6D">
        <w:rPr>
          <w:sz w:val="18"/>
          <w:szCs w:val="18"/>
        </w:rPr>
        <w:t xml:space="preserve"> Baku </w:t>
      </w:r>
      <w:r w:rsidR="00773285">
        <w:rPr>
          <w:sz w:val="18"/>
          <w:szCs w:val="18"/>
        </w:rPr>
        <w:t>(</w:t>
      </w:r>
      <w:r w:rsidRPr="004F1D6D">
        <w:rPr>
          <w:sz w:val="18"/>
          <w:szCs w:val="18"/>
        </w:rPr>
        <w:t>2007-2012</w:t>
      </w:r>
      <w:r w:rsidR="00773285">
        <w:rPr>
          <w:sz w:val="18"/>
          <w:szCs w:val="18"/>
        </w:rPr>
        <w:t>), designed by</w:t>
      </w:r>
      <w:r w:rsidRPr="004F1D6D">
        <w:rPr>
          <w:sz w:val="18"/>
          <w:szCs w:val="18"/>
        </w:rPr>
        <w:t xml:space="preserve"> </w:t>
      </w:r>
      <w:r w:rsidR="00773285" w:rsidRPr="004F1D6D">
        <w:rPr>
          <w:sz w:val="18"/>
          <w:szCs w:val="18"/>
        </w:rPr>
        <w:t xml:space="preserve">Zaha Hadid Architects </w:t>
      </w:r>
      <w:r w:rsidRPr="004F1D6D">
        <w:rPr>
          <w:sz w:val="18"/>
          <w:szCs w:val="18"/>
        </w:rPr>
        <w:t>(credits: floornature.it, 2015).</w:t>
      </w:r>
    </w:p>
    <w:sectPr w:rsidR="00731494" w:rsidRPr="004F1D6D" w:rsidSect="007B22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959F" w14:textId="77777777" w:rsidR="007542EE" w:rsidRDefault="007542EE" w:rsidP="00C01A87">
      <w:r>
        <w:separator/>
      </w:r>
    </w:p>
  </w:endnote>
  <w:endnote w:type="continuationSeparator" w:id="0">
    <w:p w14:paraId="7C4185A5" w14:textId="77777777" w:rsidR="007542EE" w:rsidRDefault="007542EE" w:rsidP="00C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AE56" w14:textId="77777777" w:rsidR="00036BF2" w:rsidRDefault="004A116C" w:rsidP="002043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36BF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78FF00" w14:textId="77777777" w:rsidR="00036BF2" w:rsidRDefault="00036BF2" w:rsidP="002043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6DB8" w14:textId="77777777" w:rsidR="00036BF2" w:rsidRDefault="004A116C" w:rsidP="002043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36BF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30C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B40708" w14:textId="77777777" w:rsidR="00036BF2" w:rsidRDefault="00036BF2" w:rsidP="00204302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85A6" w14:textId="77777777" w:rsidR="009B14DD" w:rsidRDefault="009B14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6F8" w14:textId="77777777" w:rsidR="007542EE" w:rsidRDefault="007542EE" w:rsidP="00C01A87">
      <w:r>
        <w:separator/>
      </w:r>
    </w:p>
  </w:footnote>
  <w:footnote w:type="continuationSeparator" w:id="0">
    <w:p w14:paraId="09E745C4" w14:textId="77777777" w:rsidR="007542EE" w:rsidRDefault="007542EE" w:rsidP="00C0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ED2E" w14:textId="77777777" w:rsidR="009B14DD" w:rsidRDefault="009B14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95E" w14:textId="77777777" w:rsidR="009B14DD" w:rsidRPr="00D947D5" w:rsidRDefault="009B14DD" w:rsidP="009B14DD">
    <w:pPr>
      <w:widowControl w:val="0"/>
      <w:tabs>
        <w:tab w:val="left" w:pos="709"/>
        <w:tab w:val="left" w:pos="2552"/>
        <w:tab w:val="left" w:pos="4962"/>
        <w:tab w:val="left" w:pos="6379"/>
        <w:tab w:val="left" w:pos="7371"/>
      </w:tabs>
      <w:adjustRightInd w:val="0"/>
      <w:snapToGrid w:val="0"/>
      <w:jc w:val="center"/>
      <w:rPr>
        <w:iCs/>
        <w:color w:val="767171" w:themeColor="background2" w:themeShade="80"/>
        <w:sz w:val="16"/>
        <w:szCs w:val="16"/>
        <w:lang w:val="en-GB"/>
      </w:rPr>
    </w:pPr>
    <w:r w:rsidRPr="00D947D5">
      <w:rPr>
        <w:iCs/>
        <w:color w:val="767171" w:themeColor="background2" w:themeShade="80"/>
        <w:sz w:val="16"/>
        <w:szCs w:val="16"/>
        <w:shd w:val="clear" w:color="auto" w:fill="FFFFFF"/>
        <w:lang w:val="en-GB"/>
      </w:rPr>
      <w:t xml:space="preserve">Received: 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day mo</w:t>
    </w:r>
    <w:r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n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th year</w:t>
    </w:r>
    <w:r w:rsidRPr="00D947D5">
      <w:rPr>
        <w:iCs/>
        <w:color w:val="767171" w:themeColor="background2" w:themeShade="80"/>
        <w:sz w:val="16"/>
        <w:szCs w:val="16"/>
        <w:shd w:val="clear" w:color="auto" w:fill="FFFFFF"/>
        <w:lang w:val="en-GB"/>
      </w:rPr>
      <w:tab/>
      <w:t xml:space="preserve">Revised: 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day mo</w:t>
    </w:r>
    <w:r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n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th year</w:t>
    </w:r>
    <w:r w:rsidRPr="00D947D5">
      <w:rPr>
        <w:iCs/>
        <w:color w:val="767171" w:themeColor="background2" w:themeShade="80"/>
        <w:sz w:val="16"/>
        <w:szCs w:val="16"/>
        <w:lang w:val="en-GB"/>
      </w:rPr>
      <w:tab/>
    </w:r>
    <w:r w:rsidRPr="00D947D5">
      <w:rPr>
        <w:iCs/>
        <w:color w:val="767171" w:themeColor="background2" w:themeShade="80"/>
        <w:sz w:val="16"/>
        <w:szCs w:val="16"/>
        <w:shd w:val="clear" w:color="auto" w:fill="FFFFFF"/>
        <w:lang w:val="en-GB"/>
      </w:rPr>
      <w:t xml:space="preserve">Accepted: 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day mo</w:t>
    </w:r>
    <w:r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n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th year</w:t>
    </w:r>
    <w:r w:rsidRPr="00D947D5">
      <w:rPr>
        <w:iCs/>
        <w:color w:val="767171" w:themeColor="background2" w:themeShade="80"/>
        <w:sz w:val="16"/>
        <w:szCs w:val="16"/>
        <w:lang w:val="en-GB"/>
      </w:rPr>
      <w:tab/>
    </w:r>
    <w:r w:rsidRPr="00D947D5">
      <w:rPr>
        <w:iCs/>
        <w:color w:val="767171" w:themeColor="background2" w:themeShade="80"/>
        <w:sz w:val="16"/>
        <w:szCs w:val="16"/>
        <w:shd w:val="clear" w:color="auto" w:fill="FFFFFF"/>
        <w:lang w:val="en-GB"/>
      </w:rPr>
      <w:t xml:space="preserve">Published: 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day mo</w:t>
    </w:r>
    <w:r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n</w:t>
    </w:r>
    <w:r w:rsidRPr="00D947D5">
      <w:rPr>
        <w:b/>
        <w:bCs/>
        <w:iCs/>
        <w:color w:val="767171" w:themeColor="background2" w:themeShade="80"/>
        <w:sz w:val="16"/>
        <w:szCs w:val="16"/>
        <w:shd w:val="clear" w:color="auto" w:fill="FFFFFF"/>
        <w:lang w:val="en-GB"/>
      </w:rPr>
      <w:t>th year</w:t>
    </w:r>
  </w:p>
  <w:p w14:paraId="4DAC25BF" w14:textId="77777777" w:rsidR="009B14DD" w:rsidRDefault="009B14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5621" w14:textId="77777777" w:rsidR="009B14DD" w:rsidRDefault="009B14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7EE"/>
    <w:multiLevelType w:val="hybridMultilevel"/>
    <w:tmpl w:val="A3EE8ABC"/>
    <w:lvl w:ilvl="0" w:tplc="A9E4FEB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A75E5"/>
    <w:multiLevelType w:val="hybridMultilevel"/>
    <w:tmpl w:val="F4F89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1373"/>
    <w:multiLevelType w:val="hybridMultilevel"/>
    <w:tmpl w:val="F4F89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5289">
    <w:abstractNumId w:val="0"/>
  </w:num>
  <w:num w:numId="2" w16cid:durableId="1669554814">
    <w:abstractNumId w:val="2"/>
  </w:num>
  <w:num w:numId="3" w16cid:durableId="122035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87"/>
    <w:rsid w:val="00010A2E"/>
    <w:rsid w:val="00031639"/>
    <w:rsid w:val="00034092"/>
    <w:rsid w:val="0003499F"/>
    <w:rsid w:val="00036BF2"/>
    <w:rsid w:val="00040142"/>
    <w:rsid w:val="00046428"/>
    <w:rsid w:val="00052496"/>
    <w:rsid w:val="0006121C"/>
    <w:rsid w:val="00071702"/>
    <w:rsid w:val="00092B66"/>
    <w:rsid w:val="000B12EC"/>
    <w:rsid w:val="000B63CA"/>
    <w:rsid w:val="000B6443"/>
    <w:rsid w:val="000D1F7D"/>
    <w:rsid w:val="000D3AD8"/>
    <w:rsid w:val="000E1B39"/>
    <w:rsid w:val="000E31B8"/>
    <w:rsid w:val="000F0B88"/>
    <w:rsid w:val="000F1DA6"/>
    <w:rsid w:val="00105A09"/>
    <w:rsid w:val="00124086"/>
    <w:rsid w:val="00124105"/>
    <w:rsid w:val="00124E99"/>
    <w:rsid w:val="00142DAE"/>
    <w:rsid w:val="00152CB2"/>
    <w:rsid w:val="001548EC"/>
    <w:rsid w:val="00163764"/>
    <w:rsid w:val="001672D4"/>
    <w:rsid w:val="00174E22"/>
    <w:rsid w:val="00177F55"/>
    <w:rsid w:val="00181A19"/>
    <w:rsid w:val="00182188"/>
    <w:rsid w:val="00190437"/>
    <w:rsid w:val="00190E37"/>
    <w:rsid w:val="0019275A"/>
    <w:rsid w:val="0019595E"/>
    <w:rsid w:val="001A0C18"/>
    <w:rsid w:val="001A1023"/>
    <w:rsid w:val="001A1829"/>
    <w:rsid w:val="001B4C37"/>
    <w:rsid w:val="001B5A11"/>
    <w:rsid w:val="001D4744"/>
    <w:rsid w:val="001D7102"/>
    <w:rsid w:val="001E256F"/>
    <w:rsid w:val="001E6014"/>
    <w:rsid w:val="001F6503"/>
    <w:rsid w:val="00204302"/>
    <w:rsid w:val="00216D15"/>
    <w:rsid w:val="00233005"/>
    <w:rsid w:val="002403C3"/>
    <w:rsid w:val="00271260"/>
    <w:rsid w:val="002755A0"/>
    <w:rsid w:val="002923CD"/>
    <w:rsid w:val="00296918"/>
    <w:rsid w:val="002A3877"/>
    <w:rsid w:val="002B313B"/>
    <w:rsid w:val="002B4097"/>
    <w:rsid w:val="002C24F7"/>
    <w:rsid w:val="002C63F2"/>
    <w:rsid w:val="002D4B34"/>
    <w:rsid w:val="002F4650"/>
    <w:rsid w:val="00305395"/>
    <w:rsid w:val="00311093"/>
    <w:rsid w:val="00326A01"/>
    <w:rsid w:val="00344DFF"/>
    <w:rsid w:val="00346BAA"/>
    <w:rsid w:val="0035375C"/>
    <w:rsid w:val="00361884"/>
    <w:rsid w:val="00372A28"/>
    <w:rsid w:val="00375878"/>
    <w:rsid w:val="0037769D"/>
    <w:rsid w:val="003807D4"/>
    <w:rsid w:val="003832B1"/>
    <w:rsid w:val="003867BA"/>
    <w:rsid w:val="00391167"/>
    <w:rsid w:val="003949B4"/>
    <w:rsid w:val="00396CDB"/>
    <w:rsid w:val="003A03A8"/>
    <w:rsid w:val="003A754A"/>
    <w:rsid w:val="003C3A19"/>
    <w:rsid w:val="003C4ECD"/>
    <w:rsid w:val="003D596C"/>
    <w:rsid w:val="003F0D6B"/>
    <w:rsid w:val="004020A3"/>
    <w:rsid w:val="00402D8C"/>
    <w:rsid w:val="00404A07"/>
    <w:rsid w:val="004129B1"/>
    <w:rsid w:val="00425BBE"/>
    <w:rsid w:val="00431BCA"/>
    <w:rsid w:val="00450887"/>
    <w:rsid w:val="004622B9"/>
    <w:rsid w:val="00467F3D"/>
    <w:rsid w:val="004706F0"/>
    <w:rsid w:val="00485CD5"/>
    <w:rsid w:val="00491AF9"/>
    <w:rsid w:val="00491BC3"/>
    <w:rsid w:val="004966BE"/>
    <w:rsid w:val="00497D7B"/>
    <w:rsid w:val="004A0B24"/>
    <w:rsid w:val="004A116C"/>
    <w:rsid w:val="004A677D"/>
    <w:rsid w:val="004B5E4B"/>
    <w:rsid w:val="004C355F"/>
    <w:rsid w:val="004E2648"/>
    <w:rsid w:val="004E4684"/>
    <w:rsid w:val="004E6CBE"/>
    <w:rsid w:val="004E7694"/>
    <w:rsid w:val="004F1D6D"/>
    <w:rsid w:val="00502BA1"/>
    <w:rsid w:val="00504BEF"/>
    <w:rsid w:val="00517A61"/>
    <w:rsid w:val="005276A9"/>
    <w:rsid w:val="0053135D"/>
    <w:rsid w:val="005330C3"/>
    <w:rsid w:val="0053721A"/>
    <w:rsid w:val="00541774"/>
    <w:rsid w:val="0054768B"/>
    <w:rsid w:val="005543C1"/>
    <w:rsid w:val="0057352F"/>
    <w:rsid w:val="00575175"/>
    <w:rsid w:val="00576719"/>
    <w:rsid w:val="00582C84"/>
    <w:rsid w:val="00584268"/>
    <w:rsid w:val="00586137"/>
    <w:rsid w:val="00594F09"/>
    <w:rsid w:val="00595EBE"/>
    <w:rsid w:val="005A1171"/>
    <w:rsid w:val="005A6477"/>
    <w:rsid w:val="005C2531"/>
    <w:rsid w:val="005C2CB6"/>
    <w:rsid w:val="005D0E57"/>
    <w:rsid w:val="005D360D"/>
    <w:rsid w:val="005D74D7"/>
    <w:rsid w:val="005E1696"/>
    <w:rsid w:val="005E5CA3"/>
    <w:rsid w:val="00601276"/>
    <w:rsid w:val="00602E09"/>
    <w:rsid w:val="00604F6D"/>
    <w:rsid w:val="00622575"/>
    <w:rsid w:val="00630AF0"/>
    <w:rsid w:val="00643474"/>
    <w:rsid w:val="0064444A"/>
    <w:rsid w:val="006452AC"/>
    <w:rsid w:val="00651FFD"/>
    <w:rsid w:val="006542D4"/>
    <w:rsid w:val="00654AB7"/>
    <w:rsid w:val="0066261D"/>
    <w:rsid w:val="0067352D"/>
    <w:rsid w:val="006751A2"/>
    <w:rsid w:val="006758DE"/>
    <w:rsid w:val="00685978"/>
    <w:rsid w:val="006A2A98"/>
    <w:rsid w:val="006B073A"/>
    <w:rsid w:val="006C6925"/>
    <w:rsid w:val="006D05F5"/>
    <w:rsid w:val="006E17CE"/>
    <w:rsid w:val="006F65FC"/>
    <w:rsid w:val="0070177C"/>
    <w:rsid w:val="00702DA9"/>
    <w:rsid w:val="0070376C"/>
    <w:rsid w:val="00723586"/>
    <w:rsid w:val="007273B2"/>
    <w:rsid w:val="00731494"/>
    <w:rsid w:val="0073360D"/>
    <w:rsid w:val="00736F68"/>
    <w:rsid w:val="007445B3"/>
    <w:rsid w:val="007463A7"/>
    <w:rsid w:val="007469FB"/>
    <w:rsid w:val="0075218B"/>
    <w:rsid w:val="007542EE"/>
    <w:rsid w:val="00756B36"/>
    <w:rsid w:val="00757A8B"/>
    <w:rsid w:val="00761D81"/>
    <w:rsid w:val="00762AE8"/>
    <w:rsid w:val="00771F1F"/>
    <w:rsid w:val="00773285"/>
    <w:rsid w:val="007840A0"/>
    <w:rsid w:val="00786F0E"/>
    <w:rsid w:val="007B22DD"/>
    <w:rsid w:val="007C4467"/>
    <w:rsid w:val="007D71DF"/>
    <w:rsid w:val="007F022C"/>
    <w:rsid w:val="007F3F03"/>
    <w:rsid w:val="007F44D4"/>
    <w:rsid w:val="007F51A8"/>
    <w:rsid w:val="00805201"/>
    <w:rsid w:val="00814E82"/>
    <w:rsid w:val="008165C3"/>
    <w:rsid w:val="0082732E"/>
    <w:rsid w:val="0083155E"/>
    <w:rsid w:val="00834878"/>
    <w:rsid w:val="008369CA"/>
    <w:rsid w:val="0084326C"/>
    <w:rsid w:val="00844AA8"/>
    <w:rsid w:val="00844ACC"/>
    <w:rsid w:val="00855BE7"/>
    <w:rsid w:val="00880AFF"/>
    <w:rsid w:val="00882110"/>
    <w:rsid w:val="008A378B"/>
    <w:rsid w:val="008A41D6"/>
    <w:rsid w:val="008B08C2"/>
    <w:rsid w:val="008B53F5"/>
    <w:rsid w:val="008B69A8"/>
    <w:rsid w:val="008C39CE"/>
    <w:rsid w:val="008D1F75"/>
    <w:rsid w:val="008D5D06"/>
    <w:rsid w:val="008D73C9"/>
    <w:rsid w:val="00902D47"/>
    <w:rsid w:val="00904467"/>
    <w:rsid w:val="0091088F"/>
    <w:rsid w:val="009156D0"/>
    <w:rsid w:val="0092692F"/>
    <w:rsid w:val="009272AF"/>
    <w:rsid w:val="00927A04"/>
    <w:rsid w:val="00931ECE"/>
    <w:rsid w:val="00933EB0"/>
    <w:rsid w:val="00935369"/>
    <w:rsid w:val="0093569E"/>
    <w:rsid w:val="00944E1A"/>
    <w:rsid w:val="00950C3B"/>
    <w:rsid w:val="009543C4"/>
    <w:rsid w:val="00954982"/>
    <w:rsid w:val="00954D30"/>
    <w:rsid w:val="00973EC9"/>
    <w:rsid w:val="00991DBC"/>
    <w:rsid w:val="009A6D00"/>
    <w:rsid w:val="009B14DD"/>
    <w:rsid w:val="009D0A63"/>
    <w:rsid w:val="009D2C51"/>
    <w:rsid w:val="009E49B5"/>
    <w:rsid w:val="009F2A5B"/>
    <w:rsid w:val="00A001BD"/>
    <w:rsid w:val="00A027F8"/>
    <w:rsid w:val="00A103E9"/>
    <w:rsid w:val="00A22705"/>
    <w:rsid w:val="00A244A5"/>
    <w:rsid w:val="00A25E11"/>
    <w:rsid w:val="00A31595"/>
    <w:rsid w:val="00A362BD"/>
    <w:rsid w:val="00A46619"/>
    <w:rsid w:val="00A475FE"/>
    <w:rsid w:val="00A50015"/>
    <w:rsid w:val="00A624D8"/>
    <w:rsid w:val="00A629B8"/>
    <w:rsid w:val="00A642BB"/>
    <w:rsid w:val="00A723C4"/>
    <w:rsid w:val="00A72F8F"/>
    <w:rsid w:val="00A77F78"/>
    <w:rsid w:val="00A86F1F"/>
    <w:rsid w:val="00AA5B14"/>
    <w:rsid w:val="00AB31C7"/>
    <w:rsid w:val="00AC151E"/>
    <w:rsid w:val="00AC25C6"/>
    <w:rsid w:val="00AC3B8D"/>
    <w:rsid w:val="00AE007F"/>
    <w:rsid w:val="00AE030E"/>
    <w:rsid w:val="00AE2F3D"/>
    <w:rsid w:val="00B11B73"/>
    <w:rsid w:val="00B11C8B"/>
    <w:rsid w:val="00B13E2A"/>
    <w:rsid w:val="00B1624A"/>
    <w:rsid w:val="00B174A6"/>
    <w:rsid w:val="00B313A0"/>
    <w:rsid w:val="00B33134"/>
    <w:rsid w:val="00B353D5"/>
    <w:rsid w:val="00B36638"/>
    <w:rsid w:val="00B42FF1"/>
    <w:rsid w:val="00B53E67"/>
    <w:rsid w:val="00B5483F"/>
    <w:rsid w:val="00B6045C"/>
    <w:rsid w:val="00B648A6"/>
    <w:rsid w:val="00B7002F"/>
    <w:rsid w:val="00B73C7E"/>
    <w:rsid w:val="00B7465A"/>
    <w:rsid w:val="00B9562E"/>
    <w:rsid w:val="00BA1113"/>
    <w:rsid w:val="00BA1D7F"/>
    <w:rsid w:val="00BC6298"/>
    <w:rsid w:val="00BC67BB"/>
    <w:rsid w:val="00BE576D"/>
    <w:rsid w:val="00C018F1"/>
    <w:rsid w:val="00C01A87"/>
    <w:rsid w:val="00C03147"/>
    <w:rsid w:val="00C12037"/>
    <w:rsid w:val="00C249E2"/>
    <w:rsid w:val="00C26797"/>
    <w:rsid w:val="00C37A80"/>
    <w:rsid w:val="00C43C6B"/>
    <w:rsid w:val="00C46249"/>
    <w:rsid w:val="00C750F5"/>
    <w:rsid w:val="00C75438"/>
    <w:rsid w:val="00C76DB4"/>
    <w:rsid w:val="00C8772E"/>
    <w:rsid w:val="00CA1ADA"/>
    <w:rsid w:val="00CA37F8"/>
    <w:rsid w:val="00CA52DF"/>
    <w:rsid w:val="00CC1DB0"/>
    <w:rsid w:val="00CC6985"/>
    <w:rsid w:val="00CD129C"/>
    <w:rsid w:val="00CE6727"/>
    <w:rsid w:val="00CE7B14"/>
    <w:rsid w:val="00CE7CEA"/>
    <w:rsid w:val="00D00645"/>
    <w:rsid w:val="00D0374B"/>
    <w:rsid w:val="00D069EC"/>
    <w:rsid w:val="00D15226"/>
    <w:rsid w:val="00D179AC"/>
    <w:rsid w:val="00D217DA"/>
    <w:rsid w:val="00D4511E"/>
    <w:rsid w:val="00D51511"/>
    <w:rsid w:val="00D55177"/>
    <w:rsid w:val="00D5575F"/>
    <w:rsid w:val="00D6223F"/>
    <w:rsid w:val="00D67ACA"/>
    <w:rsid w:val="00D705DF"/>
    <w:rsid w:val="00D76798"/>
    <w:rsid w:val="00D9176F"/>
    <w:rsid w:val="00DA3B97"/>
    <w:rsid w:val="00DA5D49"/>
    <w:rsid w:val="00DA75A9"/>
    <w:rsid w:val="00DB0BFE"/>
    <w:rsid w:val="00DB2195"/>
    <w:rsid w:val="00DD3922"/>
    <w:rsid w:val="00DE374D"/>
    <w:rsid w:val="00DE7E52"/>
    <w:rsid w:val="00DF43E9"/>
    <w:rsid w:val="00E16095"/>
    <w:rsid w:val="00E2439B"/>
    <w:rsid w:val="00E308B2"/>
    <w:rsid w:val="00E35862"/>
    <w:rsid w:val="00E40C75"/>
    <w:rsid w:val="00E42E73"/>
    <w:rsid w:val="00E52899"/>
    <w:rsid w:val="00E52F18"/>
    <w:rsid w:val="00E71526"/>
    <w:rsid w:val="00E7272F"/>
    <w:rsid w:val="00E72944"/>
    <w:rsid w:val="00E979BB"/>
    <w:rsid w:val="00EA126B"/>
    <w:rsid w:val="00EB2884"/>
    <w:rsid w:val="00F01057"/>
    <w:rsid w:val="00F02863"/>
    <w:rsid w:val="00F04D43"/>
    <w:rsid w:val="00F06930"/>
    <w:rsid w:val="00F256BC"/>
    <w:rsid w:val="00F261A9"/>
    <w:rsid w:val="00F27152"/>
    <w:rsid w:val="00F40830"/>
    <w:rsid w:val="00F47AF1"/>
    <w:rsid w:val="00F514C6"/>
    <w:rsid w:val="00F54923"/>
    <w:rsid w:val="00F648C8"/>
    <w:rsid w:val="00F707B9"/>
    <w:rsid w:val="00F75CB0"/>
    <w:rsid w:val="00F8301F"/>
    <w:rsid w:val="00F871AD"/>
    <w:rsid w:val="00F877C3"/>
    <w:rsid w:val="00F92E8A"/>
    <w:rsid w:val="00FA1436"/>
    <w:rsid w:val="00FA3056"/>
    <w:rsid w:val="00FA7D89"/>
    <w:rsid w:val="00FB0881"/>
    <w:rsid w:val="00FE200E"/>
    <w:rsid w:val="00FE7C98"/>
    <w:rsid w:val="00FF1B00"/>
    <w:rsid w:val="00FF3CC4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580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E2F3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7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36BF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036B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01A8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1A87"/>
    <w:rPr>
      <w:rFonts w:eastAsiaTheme="minorEastAsia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C01A8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4E264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E264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264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043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302"/>
  </w:style>
  <w:style w:type="character" w:styleId="Numeropagina">
    <w:name w:val="page number"/>
    <w:basedOn w:val="Carpredefinitoparagrafo"/>
    <w:uiPriority w:val="99"/>
    <w:semiHidden/>
    <w:unhideWhenUsed/>
    <w:rsid w:val="00204302"/>
  </w:style>
  <w:style w:type="character" w:customStyle="1" w:styleId="apple-converted-space">
    <w:name w:val="apple-converted-space"/>
    <w:basedOn w:val="Carpredefinitoparagrafo"/>
    <w:rsid w:val="0075218B"/>
  </w:style>
  <w:style w:type="character" w:styleId="Collegamentoipertestuale">
    <w:name w:val="Hyperlink"/>
    <w:basedOn w:val="Carpredefinitoparagrafo"/>
    <w:uiPriority w:val="99"/>
    <w:unhideWhenUsed/>
    <w:rsid w:val="0075218B"/>
    <w:rPr>
      <w:color w:val="0000FF"/>
      <w:u w:val="single"/>
    </w:rPr>
  </w:style>
  <w:style w:type="character" w:customStyle="1" w:styleId="xdb">
    <w:name w:val="_xdb"/>
    <w:basedOn w:val="Carpredefinitoparagrafo"/>
    <w:rsid w:val="0075218B"/>
  </w:style>
  <w:style w:type="character" w:customStyle="1" w:styleId="xbe">
    <w:name w:val="_xbe"/>
    <w:basedOn w:val="Carpredefinitoparagrafo"/>
    <w:rsid w:val="0075218B"/>
  </w:style>
  <w:style w:type="paragraph" w:styleId="Intestazione">
    <w:name w:val="header"/>
    <w:basedOn w:val="Normale"/>
    <w:link w:val="IntestazioneCarattere"/>
    <w:uiPriority w:val="99"/>
    <w:unhideWhenUsed/>
    <w:rsid w:val="00D152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226"/>
  </w:style>
  <w:style w:type="paragraph" w:styleId="Paragrafoelenco">
    <w:name w:val="List Paragraph"/>
    <w:basedOn w:val="Normale"/>
    <w:uiPriority w:val="34"/>
    <w:qFormat/>
    <w:rsid w:val="00B366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036BF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6BF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rsid w:val="00036BF2"/>
    <w:pPr>
      <w:spacing w:before="100" w:beforeAutospacing="1" w:after="100" w:afterAutospacing="1"/>
    </w:pPr>
    <w:rPr>
      <w:rFonts w:eastAsia="MS Mincho"/>
    </w:rPr>
  </w:style>
  <w:style w:type="character" w:customStyle="1" w:styleId="entry-comments-link">
    <w:name w:val="entry-comments-link"/>
    <w:rsid w:val="00036BF2"/>
  </w:style>
  <w:style w:type="paragraph" w:customStyle="1" w:styleId="Pa4">
    <w:name w:val="Pa4"/>
    <w:basedOn w:val="Normale"/>
    <w:next w:val="Normale"/>
    <w:uiPriority w:val="99"/>
    <w:rsid w:val="00036BF2"/>
    <w:pPr>
      <w:widowControl w:val="0"/>
      <w:autoSpaceDE w:val="0"/>
      <w:autoSpaceDN w:val="0"/>
      <w:adjustRightInd w:val="0"/>
      <w:spacing w:line="240" w:lineRule="atLeast"/>
    </w:pPr>
    <w:rPr>
      <w:rFonts w:ascii="Cambria" w:eastAsia="MS Mincho" w:hAnsi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74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ollegame1">
    <w:name w:val="Collegame1"/>
    <w:basedOn w:val="Carpredefinitoparagrafo"/>
    <w:uiPriority w:val="99"/>
    <w:rsid w:val="003F0D6B"/>
    <w:rPr>
      <w:rFonts w:cs="Times New Roman"/>
      <w:color w:val="0000FF"/>
      <w:u w:val="single"/>
    </w:rPr>
  </w:style>
  <w:style w:type="paragraph" w:customStyle="1" w:styleId="Default">
    <w:name w:val="Default"/>
    <w:rsid w:val="004B5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customStyle="1" w:styleId="Paragrafo111libroNardini">
    <w:name w:val="Paragrafo 1.1.1. libro Nardini"/>
    <w:basedOn w:val="Normale"/>
    <w:autoRedefine/>
    <w:qFormat/>
    <w:rsid w:val="004B5E4B"/>
    <w:pPr>
      <w:jc w:val="both"/>
    </w:pPr>
    <w:rPr>
      <w:rFonts w:eastAsia="Cambria"/>
      <w:spacing w:val="-2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rsid w:val="00105A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42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gathon.it/agathon/catalog/category/sdg" TargetMode="External"/><Relationship Id="rId13" Type="http://schemas.openxmlformats.org/officeDocument/2006/relationships/hyperlink" Target="http://doi-org-443.webvpn.fjmu.edu.cn/10.1007/978-3-319-94595-8_19" TargetMode="External"/><Relationship Id="rId18" Type="http://schemas.openxmlformats.org/officeDocument/2006/relationships/hyperlink" Target="https://doi.org/10.1007/978-3-319-13695-0_4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ssuu.com/letteraventidue/docs/green_cap_def" TargetMode="External"/><Relationship Id="rId17" Type="http://schemas.openxmlformats.org/officeDocument/2006/relationships/hyperlink" Target="http://www.ff.uni-lj.si/sites/default/files/Dokumenti/Knjige/e-books/recent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ckinsey.com/industries/capital-projects-and-infrastructure/our-insights/imagining-constructions-digital-futu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oskop.org/images/3/35/Maturana_Humberto_Varela_Francisco_Autopoiesis_and_Congition_The_Realization_of_the_Living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00004-012-0131-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ucpress.edu/book/9780520210646/microcosmo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bs.it/makers-ritorno-dei-produttori-per-libro-chris-anderson/e/9788817064613" TargetMode="External"/><Relationship Id="rId14" Type="http://schemas.openxmlformats.org/officeDocument/2006/relationships/hyperlink" Target="https://link.springer.com/journal/4/14/3/page/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6D34A-A538-B549-B682-5B317F2B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Editorial Board</Manager>
  <Company/>
  <LinksUpToDate>false</LinksUpToDate>
  <CharactersWithSpaces>15129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AGATHON | International Journal of Architecture Art &amp; Design</dc:creator>
  <cp:keywords/>
  <dc:description/>
  <cp:lastModifiedBy>Microsoft Office User</cp:lastModifiedBy>
  <cp:revision>37</cp:revision>
  <cp:lastPrinted>2020-02-21T15:02:00Z</cp:lastPrinted>
  <dcterms:created xsi:type="dcterms:W3CDTF">2019-12-16T12:20:00Z</dcterms:created>
  <dcterms:modified xsi:type="dcterms:W3CDTF">2024-01-21T09:41:00Z</dcterms:modified>
  <cp:category/>
</cp:coreProperties>
</file>